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52EF" w:rsidRPr="00AB5CA0" w:rsidRDefault="006072F1" w:rsidP="00F36A2E">
      <w:pPr>
        <w:spacing w:after="0" w:line="240" w:lineRule="auto"/>
        <w:rPr>
          <w:rFonts w:ascii="Times New Roman" w:eastAsia="Times New Roman" w:hAnsi="Times New Roman" w:cs="Times New Roman"/>
          <w:b/>
          <w:noProof/>
          <w:sz w:val="28"/>
          <w:szCs w:val="28"/>
          <w:lang w:val="sr-Cyrl-BA" w:eastAsia="sr-Latn-CS"/>
        </w:rPr>
      </w:pPr>
      <w:r w:rsidRPr="00AB5CA0">
        <w:rPr>
          <w:rFonts w:ascii="Times New Roman" w:eastAsia="Times New Roman" w:hAnsi="Times New Roman" w:cs="Times New Roman"/>
          <w:b/>
          <w:noProof/>
          <w:sz w:val="28"/>
          <w:szCs w:val="28"/>
          <w:lang w:val="sr-Cyrl-BA" w:eastAsia="sr-Latn-CS"/>
        </w:rPr>
        <w:t>РЕПУБЛИКА СРПСКА</w:t>
      </w:r>
    </w:p>
    <w:p w:rsidR="002552EF" w:rsidRPr="00AB5CA0" w:rsidRDefault="00AB5CA0" w:rsidP="00F36A2E">
      <w:pPr>
        <w:spacing w:after="0" w:line="240" w:lineRule="auto"/>
        <w:rPr>
          <w:rFonts w:ascii="Times New Roman" w:eastAsia="Times New Roman" w:hAnsi="Times New Roman" w:cs="Times New Roman"/>
          <w:b/>
          <w:noProof/>
          <w:sz w:val="28"/>
          <w:szCs w:val="28"/>
          <w:lang w:val="sr-Cyrl-BA" w:eastAsia="sr-Latn-CS"/>
        </w:rPr>
      </w:pPr>
      <w:r w:rsidRPr="00AB5CA0">
        <w:rPr>
          <w:rFonts w:ascii="Times New Roman" w:eastAsia="Calibri" w:hAnsi="Times New Roman" w:cs="Times New Roman"/>
          <w:b/>
          <w:sz w:val="28"/>
          <w:szCs w:val="28"/>
          <w:lang w:val="sr-Cyrl-BA"/>
        </w:rPr>
        <w:t>ВЛАДА</w:t>
      </w:r>
    </w:p>
    <w:p w:rsidR="00AF05D1" w:rsidRPr="00AB5CA0" w:rsidRDefault="006072F1" w:rsidP="00F36A2E">
      <w:pPr>
        <w:tabs>
          <w:tab w:val="center" w:pos="7560"/>
        </w:tabs>
        <w:spacing w:after="0" w:line="240" w:lineRule="auto"/>
        <w:rPr>
          <w:rFonts w:ascii="Times New Roman" w:eastAsia="Times New Roman" w:hAnsi="Times New Roman" w:cs="Times New Roman"/>
          <w:b/>
          <w:noProof/>
          <w:sz w:val="28"/>
          <w:szCs w:val="28"/>
          <w:lang w:val="sr-Cyrl-BA" w:eastAsia="sr-Latn-CS"/>
        </w:rPr>
      </w:pPr>
      <w:r w:rsidRPr="00AB5CA0">
        <w:rPr>
          <w:rFonts w:ascii="Times New Roman" w:eastAsia="Times New Roman" w:hAnsi="Times New Roman" w:cs="Times New Roman"/>
          <w:b/>
          <w:noProof/>
          <w:sz w:val="28"/>
          <w:szCs w:val="28"/>
          <w:lang w:val="sr-Cyrl-BA" w:eastAsia="sr-Latn-CS"/>
        </w:rPr>
        <w:tab/>
      </w:r>
      <w:r w:rsidR="00066F83" w:rsidRPr="00AB5CA0">
        <w:rPr>
          <w:rFonts w:ascii="Times New Roman" w:eastAsia="Times New Roman" w:hAnsi="Times New Roman" w:cs="Times New Roman"/>
          <w:b/>
          <w:noProof/>
          <w:sz w:val="28"/>
          <w:szCs w:val="28"/>
          <w:lang w:val="sr-Cyrl-BA" w:eastAsia="sr-Latn-CS"/>
        </w:rPr>
        <w:t xml:space="preserve">НАЦРТ </w:t>
      </w:r>
    </w:p>
    <w:p w:rsidR="00E4118A" w:rsidRPr="00AB5CA0" w:rsidRDefault="00E4118A" w:rsidP="00F36A2E">
      <w:pPr>
        <w:spacing w:after="0" w:line="240" w:lineRule="auto"/>
        <w:jc w:val="both"/>
        <w:rPr>
          <w:rFonts w:ascii="Times New Roman" w:eastAsia="Times New Roman" w:hAnsi="Times New Roman" w:cs="Times New Roman"/>
          <w:noProof/>
          <w:sz w:val="28"/>
          <w:szCs w:val="28"/>
          <w:lang w:val="sr-Cyrl-BA" w:eastAsia="sr-Latn-CS"/>
        </w:rPr>
      </w:pPr>
    </w:p>
    <w:p w:rsidR="00E4118A" w:rsidRPr="00AB5CA0" w:rsidRDefault="00E4118A" w:rsidP="00F36A2E">
      <w:pPr>
        <w:spacing w:after="0" w:line="240" w:lineRule="auto"/>
        <w:jc w:val="both"/>
        <w:rPr>
          <w:rFonts w:ascii="Times New Roman" w:eastAsia="Times New Roman" w:hAnsi="Times New Roman" w:cs="Times New Roman"/>
          <w:noProof/>
          <w:sz w:val="28"/>
          <w:szCs w:val="28"/>
          <w:lang w:val="sr-Cyrl-BA" w:eastAsia="sr-Latn-CS"/>
        </w:rPr>
      </w:pPr>
    </w:p>
    <w:p w:rsidR="00E4118A" w:rsidRPr="00AB5CA0" w:rsidRDefault="00E4118A" w:rsidP="00F36A2E">
      <w:pPr>
        <w:spacing w:after="0" w:line="240" w:lineRule="auto"/>
        <w:jc w:val="both"/>
        <w:rPr>
          <w:rFonts w:ascii="Times New Roman" w:eastAsia="Times New Roman" w:hAnsi="Times New Roman" w:cs="Times New Roman"/>
          <w:noProof/>
          <w:sz w:val="28"/>
          <w:szCs w:val="28"/>
          <w:lang w:val="sr-Cyrl-BA" w:eastAsia="sr-Latn-CS"/>
        </w:rPr>
      </w:pPr>
    </w:p>
    <w:p w:rsidR="00E4118A" w:rsidRPr="00AB5CA0" w:rsidRDefault="00E4118A" w:rsidP="00F36A2E">
      <w:pPr>
        <w:spacing w:after="0" w:line="240" w:lineRule="auto"/>
        <w:jc w:val="both"/>
        <w:rPr>
          <w:rFonts w:ascii="Times New Roman" w:eastAsia="Times New Roman" w:hAnsi="Times New Roman" w:cs="Times New Roman"/>
          <w:noProof/>
          <w:sz w:val="28"/>
          <w:szCs w:val="28"/>
          <w:lang w:val="sr-Cyrl-BA" w:eastAsia="sr-Latn-CS"/>
        </w:rPr>
      </w:pPr>
    </w:p>
    <w:p w:rsidR="00E4118A" w:rsidRPr="00AB5CA0" w:rsidRDefault="00E4118A" w:rsidP="00F36A2E">
      <w:pPr>
        <w:spacing w:after="0" w:line="240" w:lineRule="auto"/>
        <w:jc w:val="both"/>
        <w:rPr>
          <w:rFonts w:ascii="Times New Roman" w:eastAsia="Times New Roman" w:hAnsi="Times New Roman" w:cs="Times New Roman"/>
          <w:noProof/>
          <w:sz w:val="28"/>
          <w:szCs w:val="28"/>
          <w:lang w:val="sr-Cyrl-BA" w:eastAsia="sr-Latn-CS"/>
        </w:rPr>
      </w:pPr>
    </w:p>
    <w:p w:rsidR="00E4118A" w:rsidRPr="00AB5CA0" w:rsidRDefault="00E4118A" w:rsidP="00F36A2E">
      <w:pPr>
        <w:spacing w:after="0" w:line="240" w:lineRule="auto"/>
        <w:jc w:val="both"/>
        <w:rPr>
          <w:rFonts w:ascii="Times New Roman" w:eastAsia="Times New Roman" w:hAnsi="Times New Roman" w:cs="Times New Roman"/>
          <w:noProof/>
          <w:sz w:val="28"/>
          <w:szCs w:val="28"/>
          <w:lang w:val="sr-Cyrl-BA" w:eastAsia="sr-Latn-CS"/>
        </w:rPr>
      </w:pPr>
    </w:p>
    <w:p w:rsidR="00E4118A" w:rsidRPr="00AB5CA0" w:rsidRDefault="00E4118A" w:rsidP="00F36A2E">
      <w:pPr>
        <w:spacing w:after="0" w:line="240" w:lineRule="auto"/>
        <w:jc w:val="both"/>
        <w:rPr>
          <w:rFonts w:ascii="Times New Roman" w:eastAsia="Times New Roman" w:hAnsi="Times New Roman" w:cs="Times New Roman"/>
          <w:noProof/>
          <w:sz w:val="28"/>
          <w:szCs w:val="28"/>
          <w:lang w:val="sr-Cyrl-BA" w:eastAsia="sr-Latn-CS"/>
        </w:rPr>
      </w:pPr>
    </w:p>
    <w:p w:rsidR="00E4118A" w:rsidRPr="00AB5CA0" w:rsidRDefault="00E4118A" w:rsidP="00F36A2E">
      <w:pPr>
        <w:spacing w:after="0" w:line="240" w:lineRule="auto"/>
        <w:jc w:val="both"/>
        <w:rPr>
          <w:rFonts w:ascii="Times New Roman" w:eastAsia="Times New Roman" w:hAnsi="Times New Roman" w:cs="Times New Roman"/>
          <w:noProof/>
          <w:sz w:val="28"/>
          <w:szCs w:val="28"/>
          <w:lang w:val="sr-Cyrl-BA" w:eastAsia="sr-Latn-CS"/>
        </w:rPr>
      </w:pPr>
    </w:p>
    <w:p w:rsidR="00E4118A" w:rsidRPr="00AB5CA0" w:rsidRDefault="00E4118A" w:rsidP="00F36A2E">
      <w:pPr>
        <w:spacing w:after="0" w:line="240" w:lineRule="auto"/>
        <w:jc w:val="both"/>
        <w:rPr>
          <w:rFonts w:ascii="Times New Roman" w:eastAsia="Times New Roman" w:hAnsi="Times New Roman" w:cs="Times New Roman"/>
          <w:noProof/>
          <w:sz w:val="28"/>
          <w:szCs w:val="28"/>
          <w:lang w:val="sr-Cyrl-BA" w:eastAsia="sr-Latn-CS"/>
        </w:rPr>
      </w:pPr>
    </w:p>
    <w:p w:rsidR="00E4118A" w:rsidRPr="00AB5CA0" w:rsidRDefault="00E4118A" w:rsidP="00F36A2E">
      <w:pPr>
        <w:spacing w:after="0" w:line="240" w:lineRule="auto"/>
        <w:jc w:val="both"/>
        <w:rPr>
          <w:rFonts w:ascii="Times New Roman" w:eastAsia="Times New Roman" w:hAnsi="Times New Roman" w:cs="Times New Roman"/>
          <w:b/>
          <w:bCs/>
          <w:noProof/>
          <w:sz w:val="28"/>
          <w:szCs w:val="28"/>
          <w:lang w:val="sr-Cyrl-BA" w:eastAsia="sr-Latn-CS"/>
        </w:rPr>
      </w:pPr>
    </w:p>
    <w:p w:rsidR="00F36A2E" w:rsidRPr="00AB5CA0" w:rsidRDefault="00F36A2E" w:rsidP="00F36A2E">
      <w:pPr>
        <w:spacing w:after="0" w:line="240" w:lineRule="auto"/>
        <w:jc w:val="both"/>
        <w:rPr>
          <w:rFonts w:ascii="Times New Roman" w:eastAsia="Times New Roman" w:hAnsi="Times New Roman" w:cs="Times New Roman"/>
          <w:b/>
          <w:bCs/>
          <w:noProof/>
          <w:sz w:val="28"/>
          <w:szCs w:val="28"/>
          <w:lang w:val="sr-Cyrl-BA" w:eastAsia="sr-Latn-CS"/>
        </w:rPr>
      </w:pPr>
    </w:p>
    <w:p w:rsidR="00F36A2E" w:rsidRPr="00AB5CA0" w:rsidRDefault="00F36A2E" w:rsidP="00F36A2E">
      <w:pPr>
        <w:spacing w:after="0" w:line="240" w:lineRule="auto"/>
        <w:jc w:val="both"/>
        <w:rPr>
          <w:rFonts w:ascii="Times New Roman" w:eastAsia="Times New Roman" w:hAnsi="Times New Roman" w:cs="Times New Roman"/>
          <w:b/>
          <w:bCs/>
          <w:noProof/>
          <w:sz w:val="28"/>
          <w:szCs w:val="28"/>
          <w:lang w:val="sr-Cyrl-BA" w:eastAsia="sr-Latn-CS"/>
        </w:rPr>
      </w:pPr>
    </w:p>
    <w:p w:rsidR="00F36A2E" w:rsidRPr="00AB5CA0" w:rsidRDefault="00F36A2E" w:rsidP="00F36A2E">
      <w:pPr>
        <w:spacing w:after="0" w:line="240" w:lineRule="auto"/>
        <w:jc w:val="both"/>
        <w:rPr>
          <w:rFonts w:ascii="Times New Roman" w:eastAsia="Times New Roman" w:hAnsi="Times New Roman" w:cs="Times New Roman"/>
          <w:b/>
          <w:bCs/>
          <w:noProof/>
          <w:sz w:val="28"/>
          <w:szCs w:val="28"/>
          <w:lang w:val="sr-Cyrl-BA" w:eastAsia="sr-Latn-CS"/>
        </w:rPr>
      </w:pPr>
    </w:p>
    <w:p w:rsidR="00AF05D1" w:rsidRPr="00AB5CA0" w:rsidRDefault="00E4118A" w:rsidP="00F36A2E">
      <w:pPr>
        <w:spacing w:after="0" w:line="240" w:lineRule="auto"/>
        <w:jc w:val="center"/>
        <w:rPr>
          <w:rFonts w:ascii="Times New Roman" w:eastAsia="Times New Roman" w:hAnsi="Times New Roman" w:cs="Times New Roman"/>
          <w:b/>
          <w:bCs/>
          <w:noProof/>
          <w:sz w:val="28"/>
          <w:szCs w:val="28"/>
          <w:lang w:val="sr-Cyrl-BA" w:eastAsia="sr-Latn-CS"/>
        </w:rPr>
      </w:pPr>
      <w:r w:rsidRPr="00AB5CA0">
        <w:rPr>
          <w:rFonts w:ascii="Times New Roman" w:eastAsia="Times New Roman" w:hAnsi="Times New Roman" w:cs="Times New Roman"/>
          <w:b/>
          <w:bCs/>
          <w:noProof/>
          <w:sz w:val="28"/>
          <w:szCs w:val="28"/>
          <w:lang w:val="sr-Cyrl-BA" w:eastAsia="sr-Latn-CS"/>
        </w:rPr>
        <w:t>ЗАКОН</w:t>
      </w:r>
    </w:p>
    <w:p w:rsidR="00E4118A" w:rsidRPr="00AB5CA0" w:rsidRDefault="00563CE6" w:rsidP="00F36A2E">
      <w:pPr>
        <w:spacing w:after="0" w:line="240" w:lineRule="auto"/>
        <w:jc w:val="center"/>
        <w:rPr>
          <w:rFonts w:ascii="Times New Roman" w:eastAsia="Times New Roman" w:hAnsi="Times New Roman" w:cs="Times New Roman"/>
          <w:b/>
          <w:bCs/>
          <w:noProof/>
          <w:sz w:val="28"/>
          <w:szCs w:val="28"/>
          <w:lang w:val="sr-Cyrl-BA" w:eastAsia="sr-Latn-CS"/>
        </w:rPr>
      </w:pPr>
      <w:r w:rsidRPr="00AB5CA0">
        <w:rPr>
          <w:rFonts w:ascii="Times New Roman" w:eastAsia="Times New Roman" w:hAnsi="Times New Roman" w:cs="Times New Roman"/>
          <w:b/>
          <w:bCs/>
          <w:noProof/>
          <w:sz w:val="28"/>
          <w:szCs w:val="28"/>
          <w:lang w:val="sr-Cyrl-BA" w:eastAsia="sr-Latn-CS"/>
        </w:rPr>
        <w:t xml:space="preserve">О </w:t>
      </w:r>
      <w:r w:rsidR="00066F83" w:rsidRPr="00AB5CA0">
        <w:rPr>
          <w:rFonts w:ascii="Times New Roman" w:eastAsia="Times New Roman" w:hAnsi="Times New Roman" w:cs="Times New Roman"/>
          <w:b/>
          <w:bCs/>
          <w:noProof/>
          <w:sz w:val="28"/>
          <w:szCs w:val="28"/>
          <w:lang w:val="sr-Cyrl-BA" w:eastAsia="sr-Latn-CS"/>
        </w:rPr>
        <w:t xml:space="preserve">ИЗМЈЕНАМА И ДОПУНАМА ЗАКОНА О </w:t>
      </w:r>
      <w:r w:rsidRPr="00AB5CA0">
        <w:rPr>
          <w:rFonts w:ascii="Times New Roman" w:eastAsia="Times New Roman" w:hAnsi="Times New Roman" w:cs="Times New Roman"/>
          <w:b/>
          <w:bCs/>
          <w:noProof/>
          <w:sz w:val="28"/>
          <w:szCs w:val="28"/>
          <w:lang w:val="sr-Cyrl-BA" w:eastAsia="sr-Latn-CS"/>
        </w:rPr>
        <w:t xml:space="preserve">ПОДРШЦИ НЕЗАПОСЛЕНОМ РОДИТЕЉУ </w:t>
      </w:r>
      <w:r w:rsidR="00560568" w:rsidRPr="00AB5CA0">
        <w:rPr>
          <w:rFonts w:ascii="Times New Roman" w:eastAsia="Times New Roman" w:hAnsi="Times New Roman" w:cs="Times New Roman"/>
          <w:b/>
          <w:bCs/>
          <w:noProof/>
          <w:sz w:val="28"/>
          <w:szCs w:val="28"/>
          <w:lang w:val="sr-Cyrl-BA" w:eastAsia="sr-Latn-CS"/>
        </w:rPr>
        <w:t xml:space="preserve">ЧЕТВОРО И ВИШЕ ДЈЕЦЕ У </w:t>
      </w:r>
      <w:r w:rsidR="00E4118A" w:rsidRPr="00AB5CA0">
        <w:rPr>
          <w:rFonts w:ascii="Times New Roman" w:eastAsia="Times New Roman" w:hAnsi="Times New Roman" w:cs="Times New Roman"/>
          <w:b/>
          <w:bCs/>
          <w:noProof/>
          <w:sz w:val="28"/>
          <w:szCs w:val="28"/>
          <w:lang w:val="sr-Cyrl-BA" w:eastAsia="sr-Latn-CS"/>
        </w:rPr>
        <w:t>РЕПУБЛИ</w:t>
      </w:r>
      <w:r w:rsidR="00560568" w:rsidRPr="00AB5CA0">
        <w:rPr>
          <w:rFonts w:ascii="Times New Roman" w:eastAsia="Times New Roman" w:hAnsi="Times New Roman" w:cs="Times New Roman"/>
          <w:b/>
          <w:bCs/>
          <w:noProof/>
          <w:sz w:val="28"/>
          <w:szCs w:val="28"/>
          <w:lang w:val="sr-Cyrl-BA" w:eastAsia="sr-Latn-CS"/>
        </w:rPr>
        <w:t>ЦИ СРПСКОЈ</w:t>
      </w:r>
    </w:p>
    <w:p w:rsidR="00E4118A" w:rsidRPr="00AB5CA0" w:rsidRDefault="00E4118A" w:rsidP="00F36A2E">
      <w:pPr>
        <w:spacing w:after="0" w:line="240" w:lineRule="auto"/>
        <w:jc w:val="center"/>
        <w:rPr>
          <w:rFonts w:ascii="Times New Roman" w:eastAsia="Times New Roman" w:hAnsi="Times New Roman" w:cs="Times New Roman"/>
          <w:noProof/>
          <w:sz w:val="28"/>
          <w:szCs w:val="28"/>
          <w:lang w:val="sr-Cyrl-BA" w:eastAsia="sr-Latn-CS"/>
        </w:rPr>
      </w:pPr>
    </w:p>
    <w:p w:rsidR="00E4118A" w:rsidRPr="00AB5CA0" w:rsidRDefault="00E4118A" w:rsidP="00F36A2E">
      <w:pPr>
        <w:spacing w:after="0" w:line="240" w:lineRule="auto"/>
        <w:jc w:val="both"/>
        <w:rPr>
          <w:rFonts w:ascii="Times New Roman" w:eastAsia="Times New Roman" w:hAnsi="Times New Roman" w:cs="Times New Roman"/>
          <w:noProof/>
          <w:sz w:val="24"/>
          <w:szCs w:val="24"/>
          <w:lang w:val="sr-Cyrl-BA" w:eastAsia="sr-Latn-CS"/>
        </w:rPr>
      </w:pPr>
    </w:p>
    <w:p w:rsidR="00E4118A" w:rsidRPr="00AB5CA0" w:rsidRDefault="00E4118A" w:rsidP="00F36A2E">
      <w:pPr>
        <w:spacing w:after="0" w:line="240" w:lineRule="auto"/>
        <w:jc w:val="both"/>
        <w:rPr>
          <w:rFonts w:ascii="Times New Roman" w:eastAsia="Times New Roman" w:hAnsi="Times New Roman" w:cs="Times New Roman"/>
          <w:noProof/>
          <w:sz w:val="24"/>
          <w:szCs w:val="24"/>
          <w:lang w:val="sr-Cyrl-BA" w:eastAsia="sr-Latn-CS"/>
        </w:rPr>
      </w:pPr>
    </w:p>
    <w:p w:rsidR="00E4118A" w:rsidRPr="00AB5CA0" w:rsidRDefault="00E4118A" w:rsidP="00F36A2E">
      <w:pPr>
        <w:spacing w:after="0" w:line="240" w:lineRule="auto"/>
        <w:jc w:val="both"/>
        <w:rPr>
          <w:rFonts w:ascii="Times New Roman" w:eastAsia="Times New Roman" w:hAnsi="Times New Roman" w:cs="Times New Roman"/>
          <w:noProof/>
          <w:sz w:val="24"/>
          <w:szCs w:val="24"/>
          <w:lang w:val="sr-Cyrl-BA" w:eastAsia="sr-Latn-CS"/>
        </w:rPr>
      </w:pPr>
    </w:p>
    <w:p w:rsidR="00E4118A" w:rsidRPr="00AB5CA0" w:rsidRDefault="00E4118A" w:rsidP="00F36A2E">
      <w:pPr>
        <w:spacing w:after="0" w:line="240" w:lineRule="auto"/>
        <w:jc w:val="both"/>
        <w:rPr>
          <w:rFonts w:ascii="Times New Roman" w:eastAsia="Times New Roman" w:hAnsi="Times New Roman" w:cs="Times New Roman"/>
          <w:noProof/>
          <w:sz w:val="24"/>
          <w:szCs w:val="24"/>
          <w:lang w:val="sr-Cyrl-BA" w:eastAsia="sr-Latn-CS"/>
        </w:rPr>
      </w:pPr>
    </w:p>
    <w:p w:rsidR="00E4118A" w:rsidRPr="00AB5CA0" w:rsidRDefault="00E4118A" w:rsidP="00F36A2E">
      <w:pPr>
        <w:spacing w:after="0" w:line="240" w:lineRule="auto"/>
        <w:jc w:val="both"/>
        <w:rPr>
          <w:rFonts w:ascii="Times New Roman" w:eastAsia="Times New Roman" w:hAnsi="Times New Roman" w:cs="Times New Roman"/>
          <w:noProof/>
          <w:sz w:val="24"/>
          <w:szCs w:val="24"/>
          <w:lang w:val="sr-Cyrl-BA" w:eastAsia="sr-Latn-CS"/>
        </w:rPr>
      </w:pPr>
    </w:p>
    <w:p w:rsidR="00E4118A" w:rsidRPr="00AB5CA0" w:rsidRDefault="00E4118A" w:rsidP="00F36A2E">
      <w:pPr>
        <w:spacing w:after="0" w:line="240" w:lineRule="auto"/>
        <w:jc w:val="both"/>
        <w:rPr>
          <w:rFonts w:ascii="Times New Roman" w:eastAsia="Times New Roman" w:hAnsi="Times New Roman" w:cs="Times New Roman"/>
          <w:noProof/>
          <w:sz w:val="24"/>
          <w:szCs w:val="24"/>
          <w:lang w:val="sr-Cyrl-BA" w:eastAsia="sr-Latn-CS"/>
        </w:rPr>
      </w:pPr>
    </w:p>
    <w:p w:rsidR="00E4118A" w:rsidRPr="00AB5CA0" w:rsidRDefault="00E4118A" w:rsidP="00F36A2E">
      <w:pPr>
        <w:spacing w:after="0" w:line="240" w:lineRule="auto"/>
        <w:jc w:val="both"/>
        <w:rPr>
          <w:rFonts w:ascii="Times New Roman" w:eastAsia="Times New Roman" w:hAnsi="Times New Roman" w:cs="Times New Roman"/>
          <w:noProof/>
          <w:sz w:val="24"/>
          <w:szCs w:val="24"/>
          <w:lang w:val="sr-Cyrl-BA" w:eastAsia="sr-Latn-CS"/>
        </w:rPr>
      </w:pPr>
    </w:p>
    <w:p w:rsidR="00E4118A" w:rsidRPr="00AB5CA0" w:rsidRDefault="00E4118A" w:rsidP="00F36A2E">
      <w:pPr>
        <w:spacing w:after="0" w:line="240" w:lineRule="auto"/>
        <w:jc w:val="both"/>
        <w:rPr>
          <w:rFonts w:ascii="Times New Roman" w:eastAsia="Times New Roman" w:hAnsi="Times New Roman" w:cs="Times New Roman"/>
          <w:noProof/>
          <w:sz w:val="24"/>
          <w:szCs w:val="24"/>
          <w:lang w:val="sr-Cyrl-BA" w:eastAsia="sr-Latn-CS"/>
        </w:rPr>
      </w:pPr>
    </w:p>
    <w:p w:rsidR="00E4118A" w:rsidRPr="00AB5CA0" w:rsidRDefault="00E4118A" w:rsidP="00F36A2E">
      <w:pPr>
        <w:spacing w:after="0" w:line="240" w:lineRule="auto"/>
        <w:jc w:val="both"/>
        <w:rPr>
          <w:rFonts w:ascii="Times New Roman" w:eastAsia="Times New Roman" w:hAnsi="Times New Roman" w:cs="Times New Roman"/>
          <w:noProof/>
          <w:sz w:val="24"/>
          <w:szCs w:val="24"/>
          <w:lang w:val="sr-Cyrl-BA" w:eastAsia="sr-Latn-CS"/>
        </w:rPr>
      </w:pPr>
    </w:p>
    <w:p w:rsidR="00E4118A" w:rsidRPr="00AB5CA0" w:rsidRDefault="00E4118A" w:rsidP="00F36A2E">
      <w:pPr>
        <w:spacing w:after="0" w:line="240" w:lineRule="auto"/>
        <w:jc w:val="both"/>
        <w:rPr>
          <w:rFonts w:ascii="Times New Roman" w:eastAsia="Times New Roman" w:hAnsi="Times New Roman" w:cs="Times New Roman"/>
          <w:noProof/>
          <w:sz w:val="24"/>
          <w:szCs w:val="24"/>
          <w:lang w:val="sr-Cyrl-BA" w:eastAsia="sr-Latn-CS"/>
        </w:rPr>
      </w:pPr>
    </w:p>
    <w:p w:rsidR="00E4118A" w:rsidRPr="00AB5CA0" w:rsidRDefault="00E4118A" w:rsidP="00F36A2E">
      <w:pPr>
        <w:spacing w:after="0" w:line="240" w:lineRule="auto"/>
        <w:jc w:val="both"/>
        <w:rPr>
          <w:rFonts w:ascii="Times New Roman" w:eastAsia="Times New Roman" w:hAnsi="Times New Roman" w:cs="Times New Roman"/>
          <w:noProof/>
          <w:sz w:val="24"/>
          <w:szCs w:val="24"/>
          <w:lang w:val="sr-Cyrl-BA" w:eastAsia="sr-Latn-CS"/>
        </w:rPr>
      </w:pPr>
    </w:p>
    <w:p w:rsidR="00E4118A" w:rsidRPr="00AB5CA0" w:rsidRDefault="00E4118A" w:rsidP="00F36A2E">
      <w:pPr>
        <w:spacing w:after="0" w:line="240" w:lineRule="auto"/>
        <w:jc w:val="both"/>
        <w:rPr>
          <w:rFonts w:ascii="Times New Roman" w:eastAsia="Times New Roman" w:hAnsi="Times New Roman" w:cs="Times New Roman"/>
          <w:noProof/>
          <w:sz w:val="24"/>
          <w:szCs w:val="24"/>
          <w:lang w:val="sr-Cyrl-BA" w:eastAsia="sr-Latn-CS"/>
        </w:rPr>
      </w:pPr>
    </w:p>
    <w:p w:rsidR="00E4118A" w:rsidRPr="00AB5CA0" w:rsidRDefault="00E4118A" w:rsidP="00F36A2E">
      <w:pPr>
        <w:spacing w:after="0" w:line="240" w:lineRule="auto"/>
        <w:jc w:val="both"/>
        <w:rPr>
          <w:rFonts w:ascii="Times New Roman" w:eastAsia="Times New Roman" w:hAnsi="Times New Roman" w:cs="Times New Roman"/>
          <w:noProof/>
          <w:sz w:val="24"/>
          <w:szCs w:val="24"/>
          <w:lang w:val="sr-Cyrl-BA" w:eastAsia="sr-Latn-CS"/>
        </w:rPr>
      </w:pPr>
    </w:p>
    <w:p w:rsidR="00E4118A" w:rsidRPr="00AB5CA0" w:rsidRDefault="00E4118A" w:rsidP="00F36A2E">
      <w:pPr>
        <w:spacing w:after="0" w:line="240" w:lineRule="auto"/>
        <w:jc w:val="both"/>
        <w:rPr>
          <w:rFonts w:ascii="Times New Roman" w:eastAsia="Times New Roman" w:hAnsi="Times New Roman" w:cs="Times New Roman"/>
          <w:noProof/>
          <w:sz w:val="24"/>
          <w:szCs w:val="24"/>
          <w:lang w:val="sr-Cyrl-BA" w:eastAsia="sr-Latn-CS"/>
        </w:rPr>
      </w:pPr>
    </w:p>
    <w:p w:rsidR="00E4118A" w:rsidRPr="00AB5CA0" w:rsidRDefault="00E4118A" w:rsidP="00F36A2E">
      <w:pPr>
        <w:spacing w:after="0" w:line="240" w:lineRule="auto"/>
        <w:jc w:val="both"/>
        <w:rPr>
          <w:rFonts w:ascii="Times New Roman" w:eastAsia="Times New Roman" w:hAnsi="Times New Roman" w:cs="Times New Roman"/>
          <w:noProof/>
          <w:sz w:val="24"/>
          <w:szCs w:val="24"/>
          <w:lang w:val="sr-Cyrl-BA" w:eastAsia="sr-Latn-CS"/>
        </w:rPr>
      </w:pPr>
    </w:p>
    <w:p w:rsidR="00E4118A" w:rsidRPr="00AB5CA0" w:rsidRDefault="00E4118A" w:rsidP="00F36A2E">
      <w:pPr>
        <w:spacing w:after="0" w:line="240" w:lineRule="auto"/>
        <w:jc w:val="both"/>
        <w:rPr>
          <w:rFonts w:ascii="Times New Roman" w:eastAsia="Times New Roman" w:hAnsi="Times New Roman" w:cs="Times New Roman"/>
          <w:noProof/>
          <w:sz w:val="24"/>
          <w:szCs w:val="24"/>
          <w:lang w:val="sr-Cyrl-BA" w:eastAsia="sr-Latn-CS"/>
        </w:rPr>
      </w:pPr>
    </w:p>
    <w:p w:rsidR="00E4118A" w:rsidRPr="00AB5CA0" w:rsidRDefault="00E4118A" w:rsidP="00F36A2E">
      <w:pPr>
        <w:spacing w:after="0" w:line="240" w:lineRule="auto"/>
        <w:jc w:val="both"/>
        <w:rPr>
          <w:rFonts w:ascii="Times New Roman" w:eastAsia="Times New Roman" w:hAnsi="Times New Roman" w:cs="Times New Roman"/>
          <w:noProof/>
          <w:sz w:val="24"/>
          <w:szCs w:val="24"/>
          <w:lang w:val="sr-Cyrl-BA" w:eastAsia="sr-Latn-CS"/>
        </w:rPr>
      </w:pPr>
    </w:p>
    <w:p w:rsidR="00763111" w:rsidRPr="00AB5CA0" w:rsidRDefault="00763111" w:rsidP="00F36A2E">
      <w:pPr>
        <w:spacing w:after="0" w:line="240" w:lineRule="auto"/>
        <w:jc w:val="both"/>
        <w:rPr>
          <w:rFonts w:ascii="Times New Roman" w:eastAsia="Times New Roman" w:hAnsi="Times New Roman" w:cs="Times New Roman"/>
          <w:noProof/>
          <w:sz w:val="24"/>
          <w:szCs w:val="24"/>
          <w:lang w:val="sr-Cyrl-BA" w:eastAsia="sr-Latn-CS"/>
        </w:rPr>
      </w:pPr>
    </w:p>
    <w:p w:rsidR="00771D25" w:rsidRPr="00AB5CA0" w:rsidRDefault="00771D25" w:rsidP="00F36A2E">
      <w:pPr>
        <w:spacing w:after="0" w:line="240" w:lineRule="auto"/>
        <w:jc w:val="both"/>
        <w:rPr>
          <w:rFonts w:ascii="Times New Roman" w:eastAsia="Times New Roman" w:hAnsi="Times New Roman" w:cs="Times New Roman"/>
          <w:noProof/>
          <w:sz w:val="24"/>
          <w:szCs w:val="24"/>
          <w:lang w:val="sr-Cyrl-BA" w:eastAsia="sr-Latn-CS"/>
        </w:rPr>
      </w:pPr>
    </w:p>
    <w:p w:rsidR="00771D25" w:rsidRPr="00AB5CA0" w:rsidRDefault="00771D25" w:rsidP="00F36A2E">
      <w:pPr>
        <w:spacing w:after="0" w:line="240" w:lineRule="auto"/>
        <w:jc w:val="both"/>
        <w:rPr>
          <w:rFonts w:ascii="Times New Roman" w:eastAsia="Times New Roman" w:hAnsi="Times New Roman" w:cs="Times New Roman"/>
          <w:noProof/>
          <w:sz w:val="24"/>
          <w:szCs w:val="24"/>
          <w:lang w:val="sr-Cyrl-BA" w:eastAsia="sr-Latn-CS"/>
        </w:rPr>
      </w:pPr>
    </w:p>
    <w:p w:rsidR="00E4118A" w:rsidRPr="00AB5CA0" w:rsidRDefault="00E4118A" w:rsidP="00F36A2E">
      <w:pPr>
        <w:spacing w:after="0" w:line="240" w:lineRule="auto"/>
        <w:jc w:val="both"/>
        <w:rPr>
          <w:rFonts w:ascii="Times New Roman" w:eastAsia="Times New Roman" w:hAnsi="Times New Roman" w:cs="Times New Roman"/>
          <w:noProof/>
          <w:sz w:val="24"/>
          <w:szCs w:val="24"/>
          <w:lang w:val="sr-Cyrl-BA" w:eastAsia="sr-Latn-CS"/>
        </w:rPr>
      </w:pPr>
    </w:p>
    <w:p w:rsidR="000B6F6F" w:rsidRPr="00AB5CA0" w:rsidRDefault="000B6F6F" w:rsidP="00F36A2E">
      <w:pPr>
        <w:spacing w:after="0" w:line="240" w:lineRule="auto"/>
        <w:jc w:val="both"/>
        <w:rPr>
          <w:rFonts w:ascii="Times New Roman" w:eastAsia="Times New Roman" w:hAnsi="Times New Roman" w:cs="Times New Roman"/>
          <w:noProof/>
          <w:sz w:val="24"/>
          <w:szCs w:val="24"/>
          <w:lang w:val="sr-Cyrl-BA" w:eastAsia="sr-Latn-CS"/>
        </w:rPr>
      </w:pPr>
    </w:p>
    <w:p w:rsidR="000B6F6F" w:rsidRPr="00AB5CA0" w:rsidRDefault="000B6F6F" w:rsidP="00F36A2E">
      <w:pPr>
        <w:spacing w:after="0" w:line="240" w:lineRule="auto"/>
        <w:jc w:val="both"/>
        <w:rPr>
          <w:rFonts w:ascii="Times New Roman" w:eastAsia="Times New Roman" w:hAnsi="Times New Roman" w:cs="Times New Roman"/>
          <w:noProof/>
          <w:sz w:val="24"/>
          <w:szCs w:val="24"/>
          <w:lang w:val="sr-Cyrl-BA" w:eastAsia="sr-Latn-CS"/>
        </w:rPr>
      </w:pPr>
    </w:p>
    <w:p w:rsidR="00E4118A" w:rsidRPr="00AB5CA0" w:rsidRDefault="00E4118A" w:rsidP="00F36A2E">
      <w:pPr>
        <w:spacing w:after="0" w:line="240" w:lineRule="auto"/>
        <w:jc w:val="both"/>
        <w:rPr>
          <w:rFonts w:ascii="Times New Roman" w:eastAsia="Times New Roman" w:hAnsi="Times New Roman" w:cs="Times New Roman"/>
          <w:noProof/>
          <w:sz w:val="24"/>
          <w:szCs w:val="24"/>
          <w:lang w:val="sr-Cyrl-BA" w:eastAsia="sr-Latn-CS"/>
        </w:rPr>
      </w:pPr>
    </w:p>
    <w:p w:rsidR="00E4118A" w:rsidRPr="00AB5CA0" w:rsidRDefault="00E6659E" w:rsidP="00F36A2E">
      <w:pPr>
        <w:spacing w:after="0" w:line="240" w:lineRule="auto"/>
        <w:rPr>
          <w:rFonts w:ascii="Times New Roman" w:eastAsia="Times New Roman" w:hAnsi="Times New Roman" w:cs="Times New Roman"/>
          <w:b/>
          <w:noProof/>
          <w:sz w:val="24"/>
          <w:szCs w:val="24"/>
          <w:lang w:val="sr-Cyrl-BA" w:eastAsia="sr-Latn-CS"/>
        </w:rPr>
      </w:pPr>
      <w:r w:rsidRPr="00AB5CA0">
        <w:rPr>
          <w:rFonts w:ascii="Times New Roman" w:eastAsia="Times New Roman" w:hAnsi="Times New Roman" w:cs="Times New Roman"/>
          <w:b/>
          <w:noProof/>
          <w:sz w:val="24"/>
          <w:szCs w:val="24"/>
          <w:lang w:val="sr-Cyrl-BA" w:eastAsia="sr-Latn-CS"/>
        </w:rPr>
        <w:t xml:space="preserve">Бања Лука, </w:t>
      </w:r>
      <w:r w:rsidR="00F36A2E" w:rsidRPr="00AB5CA0">
        <w:rPr>
          <w:rFonts w:ascii="Times New Roman" w:eastAsia="Times New Roman" w:hAnsi="Times New Roman" w:cs="Times New Roman"/>
          <w:b/>
          <w:noProof/>
          <w:sz w:val="24"/>
          <w:szCs w:val="24"/>
          <w:lang w:val="sr-Cyrl-BA" w:eastAsia="sr-Latn-CS"/>
        </w:rPr>
        <w:t>мај</w:t>
      </w:r>
      <w:r w:rsidRPr="00AB5CA0">
        <w:rPr>
          <w:rFonts w:ascii="Times New Roman" w:eastAsia="Times New Roman" w:hAnsi="Times New Roman" w:cs="Times New Roman"/>
          <w:b/>
          <w:noProof/>
          <w:sz w:val="24"/>
          <w:szCs w:val="24"/>
          <w:lang w:val="sr-Cyrl-BA" w:eastAsia="sr-Latn-CS"/>
        </w:rPr>
        <w:t xml:space="preserve"> 202</w:t>
      </w:r>
      <w:r w:rsidR="00066F83" w:rsidRPr="00AB5CA0">
        <w:rPr>
          <w:rFonts w:ascii="Times New Roman" w:eastAsia="Times New Roman" w:hAnsi="Times New Roman" w:cs="Times New Roman"/>
          <w:b/>
          <w:noProof/>
          <w:sz w:val="24"/>
          <w:szCs w:val="24"/>
          <w:lang w:val="sr-Cyrl-BA" w:eastAsia="sr-Latn-CS"/>
        </w:rPr>
        <w:t>5</w:t>
      </w:r>
      <w:r w:rsidRPr="00AB5CA0">
        <w:rPr>
          <w:rFonts w:ascii="Times New Roman" w:eastAsia="Times New Roman" w:hAnsi="Times New Roman" w:cs="Times New Roman"/>
          <w:b/>
          <w:noProof/>
          <w:sz w:val="24"/>
          <w:szCs w:val="24"/>
          <w:lang w:val="sr-Cyrl-BA" w:eastAsia="sr-Latn-CS"/>
        </w:rPr>
        <w:t xml:space="preserve">. </w:t>
      </w:r>
      <w:r w:rsidR="00E4118A" w:rsidRPr="00AB5CA0">
        <w:rPr>
          <w:rFonts w:ascii="Times New Roman" w:eastAsia="Times New Roman" w:hAnsi="Times New Roman" w:cs="Times New Roman"/>
          <w:b/>
          <w:noProof/>
          <w:sz w:val="24"/>
          <w:szCs w:val="24"/>
          <w:lang w:val="sr-Cyrl-BA" w:eastAsia="sr-Latn-CS"/>
        </w:rPr>
        <w:t>године</w:t>
      </w:r>
    </w:p>
    <w:p w:rsidR="00AF05D1" w:rsidRPr="00AB5CA0" w:rsidRDefault="00AF05D1" w:rsidP="00F36A2E">
      <w:pPr>
        <w:spacing w:after="0" w:line="240" w:lineRule="auto"/>
        <w:rPr>
          <w:rFonts w:ascii="Times New Roman" w:eastAsia="Times New Roman" w:hAnsi="Times New Roman" w:cs="Times New Roman"/>
          <w:noProof/>
          <w:sz w:val="24"/>
          <w:szCs w:val="24"/>
          <w:lang w:val="sr-Cyrl-BA" w:eastAsia="sr-Latn-CS"/>
        </w:rPr>
      </w:pPr>
      <w:r w:rsidRPr="00AB5CA0">
        <w:rPr>
          <w:rFonts w:ascii="Times New Roman" w:eastAsia="Times New Roman" w:hAnsi="Times New Roman" w:cs="Times New Roman"/>
          <w:noProof/>
          <w:sz w:val="24"/>
          <w:szCs w:val="24"/>
          <w:lang w:val="sr-Cyrl-BA" w:eastAsia="sr-Latn-CS"/>
        </w:rPr>
        <w:br w:type="page"/>
      </w:r>
    </w:p>
    <w:p w:rsidR="006072F1" w:rsidRPr="00AB5CA0" w:rsidRDefault="00066F83" w:rsidP="00F36A2E">
      <w:pPr>
        <w:tabs>
          <w:tab w:val="center" w:pos="7560"/>
        </w:tabs>
        <w:spacing w:after="0" w:line="240" w:lineRule="auto"/>
        <w:jc w:val="right"/>
        <w:rPr>
          <w:rFonts w:ascii="Times New Roman" w:eastAsia="Times New Roman" w:hAnsi="Times New Roman" w:cs="Times New Roman"/>
          <w:b/>
          <w:bCs/>
          <w:noProof/>
          <w:sz w:val="28"/>
          <w:szCs w:val="28"/>
          <w:lang w:val="sr-Cyrl-BA" w:eastAsia="sr-Latn-CS"/>
        </w:rPr>
      </w:pPr>
      <w:r w:rsidRPr="00AB5CA0">
        <w:rPr>
          <w:rFonts w:ascii="Times New Roman" w:eastAsia="Times New Roman" w:hAnsi="Times New Roman" w:cs="Times New Roman"/>
          <w:b/>
          <w:bCs/>
          <w:noProof/>
          <w:sz w:val="28"/>
          <w:szCs w:val="28"/>
          <w:lang w:val="sr-Cyrl-BA" w:eastAsia="sr-Latn-CS"/>
        </w:rPr>
        <w:lastRenderedPageBreak/>
        <w:t>Нацрт</w:t>
      </w:r>
    </w:p>
    <w:p w:rsidR="00E4118A" w:rsidRPr="00AB5CA0" w:rsidRDefault="00E4118A" w:rsidP="00F36A2E">
      <w:pPr>
        <w:tabs>
          <w:tab w:val="center" w:pos="7560"/>
        </w:tabs>
        <w:spacing w:after="0" w:line="240" w:lineRule="auto"/>
        <w:jc w:val="both"/>
        <w:rPr>
          <w:rFonts w:ascii="Times New Roman" w:eastAsia="Times New Roman" w:hAnsi="Times New Roman" w:cs="Times New Roman"/>
          <w:noProof/>
          <w:sz w:val="28"/>
          <w:szCs w:val="28"/>
          <w:lang w:val="sr-Cyrl-BA" w:eastAsia="sr-Latn-CS"/>
        </w:rPr>
      </w:pPr>
    </w:p>
    <w:p w:rsidR="00BE5A72" w:rsidRPr="00AB5CA0" w:rsidRDefault="00E4118A" w:rsidP="00F36A2E">
      <w:pPr>
        <w:tabs>
          <w:tab w:val="center" w:pos="7560"/>
        </w:tabs>
        <w:spacing w:after="0" w:line="240" w:lineRule="auto"/>
        <w:jc w:val="center"/>
        <w:rPr>
          <w:rFonts w:ascii="Times New Roman" w:eastAsia="Calibri" w:hAnsi="Times New Roman" w:cs="Times New Roman"/>
          <w:b/>
          <w:sz w:val="28"/>
          <w:szCs w:val="28"/>
          <w:lang w:val="sr-Cyrl-BA"/>
        </w:rPr>
      </w:pPr>
      <w:r w:rsidRPr="00AB5CA0">
        <w:rPr>
          <w:rFonts w:ascii="Times New Roman" w:eastAsia="Calibri" w:hAnsi="Times New Roman" w:cs="Times New Roman"/>
          <w:b/>
          <w:sz w:val="28"/>
          <w:szCs w:val="28"/>
          <w:lang w:val="sr-Cyrl-BA"/>
        </w:rPr>
        <w:t>ЗАКОН</w:t>
      </w:r>
    </w:p>
    <w:p w:rsidR="00560568" w:rsidRPr="00AB5CA0" w:rsidRDefault="00066F83" w:rsidP="00F36A2E">
      <w:pPr>
        <w:tabs>
          <w:tab w:val="center" w:pos="7560"/>
        </w:tabs>
        <w:spacing w:after="0" w:line="240" w:lineRule="auto"/>
        <w:jc w:val="center"/>
        <w:rPr>
          <w:rFonts w:ascii="Times New Roman" w:eastAsia="Calibri" w:hAnsi="Times New Roman" w:cs="Times New Roman"/>
          <w:b/>
          <w:sz w:val="28"/>
          <w:szCs w:val="28"/>
          <w:lang w:val="sr-Cyrl-BA"/>
        </w:rPr>
      </w:pPr>
      <w:r w:rsidRPr="00AB5CA0">
        <w:rPr>
          <w:rFonts w:ascii="Times New Roman" w:eastAsia="Calibri" w:hAnsi="Times New Roman" w:cs="Times New Roman"/>
          <w:b/>
          <w:sz w:val="28"/>
          <w:szCs w:val="28"/>
          <w:lang w:val="sr-Cyrl-BA"/>
        </w:rPr>
        <w:t xml:space="preserve">О ИЗМЈЕНАМА И ДОПУНАМА ЗАКОНА О </w:t>
      </w:r>
      <w:r w:rsidR="00563CE6" w:rsidRPr="00AB5CA0">
        <w:rPr>
          <w:rFonts w:ascii="Times New Roman" w:eastAsia="Calibri" w:hAnsi="Times New Roman" w:cs="Times New Roman"/>
          <w:b/>
          <w:sz w:val="28"/>
          <w:szCs w:val="28"/>
          <w:lang w:val="sr-Cyrl-BA"/>
        </w:rPr>
        <w:t>ПОДРШЦИ</w:t>
      </w:r>
      <w:r w:rsidR="00BD40D1" w:rsidRPr="00AB5CA0">
        <w:rPr>
          <w:rFonts w:ascii="Times New Roman" w:eastAsia="Calibri" w:hAnsi="Times New Roman" w:cs="Times New Roman"/>
          <w:b/>
          <w:sz w:val="28"/>
          <w:szCs w:val="28"/>
          <w:lang w:val="sr-Cyrl-BA"/>
        </w:rPr>
        <w:t xml:space="preserve"> </w:t>
      </w:r>
      <w:r w:rsidR="00563CE6" w:rsidRPr="00AB5CA0">
        <w:rPr>
          <w:rFonts w:ascii="Times New Roman" w:eastAsia="Calibri" w:hAnsi="Times New Roman" w:cs="Times New Roman"/>
          <w:b/>
          <w:sz w:val="28"/>
          <w:szCs w:val="28"/>
          <w:lang w:val="sr-Cyrl-BA"/>
        </w:rPr>
        <w:t>НЕЗАПОСЛЕНОМ</w:t>
      </w:r>
      <w:r w:rsidR="00526C81" w:rsidRPr="00AB5CA0">
        <w:rPr>
          <w:rFonts w:ascii="Times New Roman" w:eastAsia="Calibri" w:hAnsi="Times New Roman" w:cs="Times New Roman"/>
          <w:b/>
          <w:sz w:val="28"/>
          <w:szCs w:val="28"/>
          <w:lang w:val="sr-Cyrl-BA"/>
        </w:rPr>
        <w:t xml:space="preserve"> РОДИТЕЉ</w:t>
      </w:r>
      <w:r w:rsidR="00563CE6" w:rsidRPr="00AB5CA0">
        <w:rPr>
          <w:rFonts w:ascii="Times New Roman" w:eastAsia="Calibri" w:hAnsi="Times New Roman" w:cs="Times New Roman"/>
          <w:b/>
          <w:sz w:val="28"/>
          <w:szCs w:val="28"/>
          <w:lang w:val="sr-Cyrl-BA"/>
        </w:rPr>
        <w:t>У</w:t>
      </w:r>
      <w:r w:rsidR="00526C81" w:rsidRPr="00AB5CA0">
        <w:rPr>
          <w:rFonts w:ascii="Times New Roman" w:eastAsia="Calibri" w:hAnsi="Times New Roman" w:cs="Times New Roman"/>
          <w:b/>
          <w:sz w:val="28"/>
          <w:szCs w:val="28"/>
          <w:lang w:val="sr-Cyrl-BA"/>
        </w:rPr>
        <w:t xml:space="preserve"> </w:t>
      </w:r>
      <w:r w:rsidR="00560568" w:rsidRPr="00AB5CA0">
        <w:rPr>
          <w:rFonts w:ascii="Times New Roman" w:eastAsia="Calibri" w:hAnsi="Times New Roman" w:cs="Times New Roman"/>
          <w:b/>
          <w:sz w:val="28"/>
          <w:szCs w:val="28"/>
          <w:lang w:val="sr-Cyrl-BA"/>
        </w:rPr>
        <w:t>ЧЕТВОРО И ВИШЕ ДЈЕЦЕ У РЕПУБЛИЦИ СРПСКОЈ</w:t>
      </w:r>
    </w:p>
    <w:p w:rsidR="00E4118A" w:rsidRPr="00AB5CA0" w:rsidRDefault="00E4118A" w:rsidP="00F36A2E">
      <w:pPr>
        <w:spacing w:after="0" w:line="240" w:lineRule="auto"/>
        <w:jc w:val="center"/>
        <w:rPr>
          <w:rFonts w:ascii="Times New Roman" w:eastAsia="Calibri" w:hAnsi="Times New Roman" w:cs="Times New Roman"/>
          <w:sz w:val="28"/>
          <w:szCs w:val="28"/>
          <w:lang w:val="sr-Cyrl-BA"/>
        </w:rPr>
      </w:pPr>
    </w:p>
    <w:p w:rsidR="002552EF" w:rsidRPr="00AB5CA0" w:rsidRDefault="002552EF" w:rsidP="00F36A2E">
      <w:pPr>
        <w:spacing w:after="0" w:line="240" w:lineRule="auto"/>
        <w:jc w:val="center"/>
        <w:rPr>
          <w:rFonts w:ascii="Times New Roman" w:eastAsia="Calibri" w:hAnsi="Times New Roman" w:cs="Times New Roman"/>
          <w:sz w:val="24"/>
          <w:szCs w:val="24"/>
          <w:lang w:val="sr-Cyrl-BA"/>
        </w:rPr>
      </w:pPr>
    </w:p>
    <w:p w:rsidR="00E4118A" w:rsidRPr="00AB5CA0" w:rsidRDefault="00E4118A" w:rsidP="00F36A2E">
      <w:pPr>
        <w:spacing w:after="0" w:line="240" w:lineRule="auto"/>
        <w:jc w:val="center"/>
        <w:rPr>
          <w:rFonts w:ascii="Times New Roman" w:eastAsia="Calibri" w:hAnsi="Times New Roman" w:cs="Times New Roman"/>
          <w:sz w:val="24"/>
          <w:szCs w:val="24"/>
          <w:lang w:val="sr-Cyrl-BA"/>
        </w:rPr>
      </w:pPr>
      <w:r w:rsidRPr="00AB5CA0">
        <w:rPr>
          <w:rFonts w:ascii="Times New Roman" w:eastAsia="Calibri" w:hAnsi="Times New Roman" w:cs="Times New Roman"/>
          <w:sz w:val="24"/>
          <w:szCs w:val="24"/>
          <w:lang w:val="sr-Cyrl-BA"/>
        </w:rPr>
        <w:t>Члан 1.</w:t>
      </w:r>
    </w:p>
    <w:p w:rsidR="00E6659E" w:rsidRPr="00AB5CA0" w:rsidRDefault="00E6659E" w:rsidP="00F36A2E">
      <w:pPr>
        <w:spacing w:after="0" w:line="240" w:lineRule="auto"/>
        <w:jc w:val="center"/>
        <w:rPr>
          <w:rFonts w:ascii="Times New Roman" w:eastAsia="Calibri" w:hAnsi="Times New Roman" w:cs="Times New Roman"/>
          <w:sz w:val="24"/>
          <w:szCs w:val="24"/>
          <w:lang w:val="sr-Cyrl-BA"/>
        </w:rPr>
      </w:pPr>
    </w:p>
    <w:p w:rsidR="00D77319" w:rsidRPr="00AB5CA0" w:rsidRDefault="00066F83" w:rsidP="00F36A2E">
      <w:pPr>
        <w:spacing w:after="0" w:line="240" w:lineRule="auto"/>
        <w:ind w:firstLine="720"/>
        <w:jc w:val="both"/>
        <w:rPr>
          <w:rFonts w:ascii="Times New Roman" w:eastAsia="Calibri" w:hAnsi="Times New Roman" w:cs="Times New Roman"/>
          <w:sz w:val="24"/>
          <w:szCs w:val="24"/>
          <w:lang w:val="sr-Cyrl-BA"/>
        </w:rPr>
      </w:pPr>
      <w:r w:rsidRPr="00AB5CA0">
        <w:rPr>
          <w:rFonts w:ascii="Times New Roman" w:eastAsia="Calibri" w:hAnsi="Times New Roman" w:cs="Times New Roman"/>
          <w:sz w:val="24"/>
          <w:szCs w:val="24"/>
          <w:lang w:val="sr-Cyrl-BA"/>
        </w:rPr>
        <w:t xml:space="preserve">У Закону о подршци незапосленом родитељу четворо и више дјеце у Републици Српској („Службени гласник Републике Српске“, број 132/22), </w:t>
      </w:r>
      <w:r w:rsidR="004145CB" w:rsidRPr="00AB5CA0">
        <w:rPr>
          <w:rFonts w:ascii="Times New Roman" w:eastAsia="Calibri" w:hAnsi="Times New Roman" w:cs="Times New Roman"/>
          <w:sz w:val="24"/>
          <w:szCs w:val="24"/>
          <w:lang w:val="sr-Cyrl-BA"/>
        </w:rPr>
        <w:t xml:space="preserve">у </w:t>
      </w:r>
      <w:r w:rsidRPr="00AB5CA0">
        <w:rPr>
          <w:rFonts w:ascii="Times New Roman" w:eastAsia="Calibri" w:hAnsi="Times New Roman" w:cs="Times New Roman"/>
          <w:sz w:val="24"/>
          <w:szCs w:val="24"/>
          <w:lang w:val="sr-Cyrl-BA"/>
        </w:rPr>
        <w:t>члан</w:t>
      </w:r>
      <w:r w:rsidR="004145CB" w:rsidRPr="00AB5CA0">
        <w:rPr>
          <w:rFonts w:ascii="Times New Roman" w:eastAsia="Calibri" w:hAnsi="Times New Roman" w:cs="Times New Roman"/>
          <w:sz w:val="24"/>
          <w:szCs w:val="24"/>
          <w:lang w:val="sr-Cyrl-BA"/>
        </w:rPr>
        <w:t xml:space="preserve">у 6. у ставу 1. у тачки 3) </w:t>
      </w:r>
      <w:r w:rsidR="005E308F" w:rsidRPr="00AB5CA0">
        <w:rPr>
          <w:rFonts w:ascii="Times New Roman" w:eastAsia="Calibri" w:hAnsi="Times New Roman" w:cs="Times New Roman"/>
          <w:sz w:val="24"/>
          <w:szCs w:val="24"/>
          <w:lang w:val="sr-Cyrl-BA"/>
        </w:rPr>
        <w:t xml:space="preserve">послије </w:t>
      </w:r>
      <w:r w:rsidR="004145CB" w:rsidRPr="00AB5CA0">
        <w:rPr>
          <w:rFonts w:ascii="Times New Roman" w:eastAsia="Calibri" w:hAnsi="Times New Roman" w:cs="Times New Roman"/>
          <w:sz w:val="24"/>
          <w:szCs w:val="24"/>
          <w:lang w:val="sr-Cyrl-BA"/>
        </w:rPr>
        <w:t>ријечи: „</w:t>
      </w:r>
      <w:r w:rsidR="00B21B17" w:rsidRPr="00AB5CA0">
        <w:rPr>
          <w:rFonts w:ascii="Times New Roman" w:eastAsia="Calibri" w:hAnsi="Times New Roman" w:cs="Times New Roman"/>
          <w:sz w:val="24"/>
          <w:szCs w:val="24"/>
          <w:lang w:val="sr-Cyrl-BA"/>
        </w:rPr>
        <w:t>основном школовању</w:t>
      </w:r>
      <w:r w:rsidR="005E308F" w:rsidRPr="00AB5CA0">
        <w:rPr>
          <w:rFonts w:ascii="Times New Roman" w:eastAsia="Calibri" w:hAnsi="Times New Roman" w:cs="Times New Roman"/>
          <w:sz w:val="24"/>
          <w:szCs w:val="24"/>
          <w:lang w:val="sr-Cyrl-BA"/>
        </w:rPr>
        <w:t>“ додај</w:t>
      </w:r>
      <w:r w:rsidR="00B21B17" w:rsidRPr="00AB5CA0">
        <w:rPr>
          <w:rFonts w:ascii="Times New Roman" w:eastAsia="Calibri" w:hAnsi="Times New Roman" w:cs="Times New Roman"/>
          <w:sz w:val="24"/>
          <w:szCs w:val="24"/>
          <w:lang w:val="sr-Cyrl-BA"/>
        </w:rPr>
        <w:t xml:space="preserve">у се </w:t>
      </w:r>
      <w:r w:rsidR="005E308F" w:rsidRPr="00AB5CA0">
        <w:rPr>
          <w:rFonts w:ascii="Times New Roman" w:eastAsia="Calibri" w:hAnsi="Times New Roman" w:cs="Times New Roman"/>
          <w:sz w:val="24"/>
          <w:szCs w:val="24"/>
          <w:lang w:val="sr-Cyrl-BA"/>
        </w:rPr>
        <w:t>ријечи: „</w:t>
      </w:r>
      <w:r w:rsidR="00B21B17" w:rsidRPr="00AB5CA0">
        <w:rPr>
          <w:rFonts w:ascii="Times New Roman" w:eastAsia="Calibri" w:hAnsi="Times New Roman" w:cs="Times New Roman"/>
          <w:sz w:val="24"/>
          <w:szCs w:val="24"/>
          <w:lang w:val="sr-Cyrl-BA"/>
        </w:rPr>
        <w:t xml:space="preserve">у Републици Српској или </w:t>
      </w:r>
      <w:r w:rsidR="005E308F" w:rsidRPr="00AB5CA0">
        <w:rPr>
          <w:rFonts w:ascii="Times New Roman" w:eastAsia="Calibri" w:hAnsi="Times New Roman" w:cs="Times New Roman"/>
          <w:sz w:val="24"/>
          <w:szCs w:val="24"/>
          <w:lang w:val="sr-Cyrl-BA"/>
        </w:rPr>
        <w:t xml:space="preserve">Брчко </w:t>
      </w:r>
      <w:r w:rsidR="00F36A2E" w:rsidRPr="00AB5CA0">
        <w:rPr>
          <w:rFonts w:ascii="Times New Roman" w:eastAsia="Calibri" w:hAnsi="Times New Roman" w:cs="Times New Roman"/>
          <w:sz w:val="24"/>
          <w:szCs w:val="24"/>
          <w:lang w:val="sr-Cyrl-BA"/>
        </w:rPr>
        <w:t>Д</w:t>
      </w:r>
      <w:r w:rsidR="005E308F" w:rsidRPr="00AB5CA0">
        <w:rPr>
          <w:rFonts w:ascii="Times New Roman" w:eastAsia="Calibri" w:hAnsi="Times New Roman" w:cs="Times New Roman"/>
          <w:sz w:val="24"/>
          <w:szCs w:val="24"/>
          <w:lang w:val="sr-Cyrl-BA"/>
        </w:rPr>
        <w:t>истрикту БиХ</w:t>
      </w:r>
      <w:r w:rsidR="005B4036" w:rsidRPr="00AB5CA0">
        <w:rPr>
          <w:rFonts w:ascii="Times New Roman" w:eastAsia="Calibri" w:hAnsi="Times New Roman" w:cs="Times New Roman"/>
          <w:sz w:val="24"/>
          <w:szCs w:val="24"/>
          <w:lang w:val="sr-Cyrl-BA"/>
        </w:rPr>
        <w:t>“</w:t>
      </w:r>
      <w:r w:rsidR="00B21B17" w:rsidRPr="00AB5CA0">
        <w:rPr>
          <w:rFonts w:ascii="Times New Roman" w:eastAsia="Calibri" w:hAnsi="Times New Roman" w:cs="Times New Roman"/>
          <w:sz w:val="24"/>
          <w:szCs w:val="24"/>
          <w:lang w:val="sr-Cyrl-BA"/>
        </w:rPr>
        <w:t>.</w:t>
      </w:r>
    </w:p>
    <w:p w:rsidR="006E7171" w:rsidRPr="00AB5CA0" w:rsidRDefault="006329EB" w:rsidP="00F36A2E">
      <w:pPr>
        <w:spacing w:after="0" w:line="240" w:lineRule="auto"/>
        <w:ind w:firstLine="720"/>
        <w:jc w:val="both"/>
        <w:rPr>
          <w:rFonts w:ascii="Times New Roman" w:eastAsia="Calibri" w:hAnsi="Times New Roman" w:cs="Times New Roman"/>
          <w:sz w:val="24"/>
          <w:szCs w:val="24"/>
          <w:lang w:val="sr-Cyrl-BA"/>
        </w:rPr>
      </w:pPr>
      <w:r w:rsidRPr="00AB5CA0">
        <w:rPr>
          <w:rFonts w:ascii="Times New Roman" w:eastAsia="Calibri" w:hAnsi="Times New Roman" w:cs="Times New Roman"/>
          <w:sz w:val="24"/>
          <w:szCs w:val="24"/>
          <w:lang w:val="sr-Cyrl-BA"/>
        </w:rPr>
        <w:t>Тачка</w:t>
      </w:r>
      <w:r w:rsidR="00B9266B" w:rsidRPr="00AB5CA0">
        <w:rPr>
          <w:rFonts w:ascii="Times New Roman" w:eastAsia="Calibri" w:hAnsi="Times New Roman" w:cs="Times New Roman"/>
          <w:sz w:val="24"/>
          <w:szCs w:val="24"/>
          <w:lang w:val="sr-Cyrl-BA"/>
        </w:rPr>
        <w:t xml:space="preserve"> 5) мијења се и гласи:</w:t>
      </w:r>
    </w:p>
    <w:p w:rsidR="00B9266B" w:rsidRPr="00AB5CA0" w:rsidRDefault="00211376" w:rsidP="00F36A2E">
      <w:pPr>
        <w:spacing w:after="0" w:line="240" w:lineRule="auto"/>
        <w:jc w:val="both"/>
        <w:rPr>
          <w:rFonts w:ascii="Times New Roman" w:eastAsia="Calibri" w:hAnsi="Times New Roman" w:cs="Times New Roman"/>
          <w:sz w:val="24"/>
          <w:szCs w:val="24"/>
          <w:lang w:val="sr-Cyrl-BA"/>
        </w:rPr>
      </w:pPr>
      <w:r w:rsidRPr="00AB5CA0">
        <w:rPr>
          <w:rFonts w:ascii="Times New Roman" w:eastAsia="Calibri" w:hAnsi="Times New Roman" w:cs="Times New Roman"/>
          <w:sz w:val="24"/>
          <w:szCs w:val="24"/>
          <w:lang w:val="sr-Cyrl-BA"/>
        </w:rPr>
        <w:t>„</w:t>
      </w:r>
      <w:r w:rsidR="00B9266B" w:rsidRPr="00AB5CA0">
        <w:rPr>
          <w:rFonts w:ascii="Times New Roman" w:eastAsia="Calibri" w:hAnsi="Times New Roman" w:cs="Times New Roman"/>
          <w:sz w:val="24"/>
          <w:szCs w:val="24"/>
          <w:lang w:val="sr-Cyrl-BA"/>
        </w:rPr>
        <w:t xml:space="preserve">5) да има пријављено пребивалиште у Републици Српској или </w:t>
      </w:r>
      <w:r w:rsidR="00EC73C1" w:rsidRPr="00AB5CA0">
        <w:rPr>
          <w:rFonts w:ascii="Times New Roman" w:eastAsia="Calibri" w:hAnsi="Times New Roman" w:cs="Times New Roman"/>
          <w:sz w:val="24"/>
          <w:szCs w:val="24"/>
          <w:lang w:val="sr-Cyrl-BA"/>
        </w:rPr>
        <w:t xml:space="preserve">на </w:t>
      </w:r>
      <w:r w:rsidR="00B9266B" w:rsidRPr="00AB5CA0">
        <w:rPr>
          <w:rFonts w:ascii="Times New Roman" w:eastAsia="Calibri" w:hAnsi="Times New Roman" w:cs="Times New Roman"/>
          <w:sz w:val="24"/>
          <w:szCs w:val="24"/>
          <w:lang w:val="sr-Cyrl-BA"/>
        </w:rPr>
        <w:t xml:space="preserve">територији Брчко Дистрикта БиХ, са ентитетским држављанством Републике Српске, најмање </w:t>
      </w:r>
      <w:r w:rsidR="004F0F6B" w:rsidRPr="00AB5CA0">
        <w:rPr>
          <w:rFonts w:ascii="Times New Roman" w:eastAsia="Calibri" w:hAnsi="Times New Roman" w:cs="Times New Roman"/>
          <w:sz w:val="24"/>
          <w:szCs w:val="24"/>
          <w:lang w:val="sr-Cyrl-BA"/>
        </w:rPr>
        <w:t xml:space="preserve">три </w:t>
      </w:r>
      <w:r w:rsidR="00B9266B" w:rsidRPr="00AB5CA0">
        <w:rPr>
          <w:rFonts w:ascii="Times New Roman" w:eastAsia="Calibri" w:hAnsi="Times New Roman" w:cs="Times New Roman"/>
          <w:sz w:val="24"/>
          <w:szCs w:val="24"/>
          <w:lang w:val="sr-Cyrl-BA"/>
        </w:rPr>
        <w:t>годин</w:t>
      </w:r>
      <w:r w:rsidR="004F0F6B" w:rsidRPr="00AB5CA0">
        <w:rPr>
          <w:rFonts w:ascii="Times New Roman" w:eastAsia="Calibri" w:hAnsi="Times New Roman" w:cs="Times New Roman"/>
          <w:sz w:val="24"/>
          <w:szCs w:val="24"/>
          <w:lang w:val="sr-Cyrl-BA"/>
        </w:rPr>
        <w:t>е</w:t>
      </w:r>
      <w:r w:rsidR="00B9266B" w:rsidRPr="00AB5CA0">
        <w:rPr>
          <w:rFonts w:ascii="Times New Roman" w:eastAsia="Calibri" w:hAnsi="Times New Roman" w:cs="Times New Roman"/>
          <w:sz w:val="24"/>
          <w:szCs w:val="24"/>
          <w:lang w:val="sr-Cyrl-BA"/>
        </w:rPr>
        <w:t xml:space="preserve"> прије подношења захтјева,“</w:t>
      </w:r>
      <w:r w:rsidR="00F36A2E" w:rsidRPr="00AB5CA0">
        <w:rPr>
          <w:rFonts w:ascii="Times New Roman" w:eastAsia="Calibri" w:hAnsi="Times New Roman" w:cs="Times New Roman"/>
          <w:sz w:val="24"/>
          <w:szCs w:val="24"/>
          <w:lang w:val="sr-Cyrl-BA"/>
        </w:rPr>
        <w:t>.</w:t>
      </w:r>
    </w:p>
    <w:p w:rsidR="00B9266B" w:rsidRPr="00AB5CA0" w:rsidRDefault="00EC73C1" w:rsidP="00F36A2E">
      <w:pPr>
        <w:spacing w:after="0" w:line="240" w:lineRule="auto"/>
        <w:ind w:firstLine="720"/>
        <w:jc w:val="both"/>
        <w:rPr>
          <w:rFonts w:ascii="Times New Roman" w:eastAsia="Calibri" w:hAnsi="Times New Roman" w:cs="Times New Roman"/>
          <w:sz w:val="24"/>
          <w:szCs w:val="24"/>
          <w:lang w:val="sr-Cyrl-BA"/>
        </w:rPr>
      </w:pPr>
      <w:r w:rsidRPr="00AB5CA0">
        <w:rPr>
          <w:rFonts w:ascii="Times New Roman" w:eastAsia="Calibri" w:hAnsi="Times New Roman" w:cs="Times New Roman"/>
          <w:sz w:val="24"/>
          <w:szCs w:val="24"/>
          <w:lang w:val="sr-Cyrl-BA"/>
        </w:rPr>
        <w:t xml:space="preserve">Послије тачке 5) </w:t>
      </w:r>
      <w:r w:rsidR="00B9266B" w:rsidRPr="00AB5CA0">
        <w:rPr>
          <w:rFonts w:ascii="Times New Roman" w:eastAsia="Calibri" w:hAnsi="Times New Roman" w:cs="Times New Roman"/>
          <w:sz w:val="24"/>
          <w:szCs w:val="24"/>
          <w:lang w:val="sr-Cyrl-BA"/>
        </w:rPr>
        <w:t>додај</w:t>
      </w:r>
      <w:r w:rsidRPr="00AB5CA0">
        <w:rPr>
          <w:rFonts w:ascii="Times New Roman" w:eastAsia="Calibri" w:hAnsi="Times New Roman" w:cs="Times New Roman"/>
          <w:sz w:val="24"/>
          <w:szCs w:val="24"/>
          <w:lang w:val="sr-Cyrl-BA"/>
        </w:rPr>
        <w:t>е</w:t>
      </w:r>
      <w:r w:rsidR="00B9266B" w:rsidRPr="00AB5CA0">
        <w:rPr>
          <w:rFonts w:ascii="Times New Roman" w:eastAsia="Calibri" w:hAnsi="Times New Roman" w:cs="Times New Roman"/>
          <w:sz w:val="24"/>
          <w:szCs w:val="24"/>
          <w:lang w:val="sr-Cyrl-BA"/>
        </w:rPr>
        <w:t xml:space="preserve"> се нов</w:t>
      </w:r>
      <w:r w:rsidRPr="00AB5CA0">
        <w:rPr>
          <w:rFonts w:ascii="Times New Roman" w:eastAsia="Calibri" w:hAnsi="Times New Roman" w:cs="Times New Roman"/>
          <w:sz w:val="24"/>
          <w:szCs w:val="24"/>
          <w:lang w:val="sr-Cyrl-BA"/>
        </w:rPr>
        <w:t>а тачка</w:t>
      </w:r>
      <w:r w:rsidR="00B9266B" w:rsidRPr="00AB5CA0">
        <w:rPr>
          <w:rFonts w:ascii="Times New Roman" w:eastAsia="Calibri" w:hAnsi="Times New Roman" w:cs="Times New Roman"/>
          <w:sz w:val="24"/>
          <w:szCs w:val="24"/>
          <w:lang w:val="sr-Cyrl-BA"/>
        </w:rPr>
        <w:t xml:space="preserve"> 6) кој</w:t>
      </w:r>
      <w:r w:rsidRPr="00AB5CA0">
        <w:rPr>
          <w:rFonts w:ascii="Times New Roman" w:eastAsia="Calibri" w:hAnsi="Times New Roman" w:cs="Times New Roman"/>
          <w:sz w:val="24"/>
          <w:szCs w:val="24"/>
          <w:lang w:val="sr-Cyrl-BA"/>
        </w:rPr>
        <w:t>а</w:t>
      </w:r>
      <w:r w:rsidR="00B9266B" w:rsidRPr="00AB5CA0">
        <w:rPr>
          <w:rFonts w:ascii="Times New Roman" w:eastAsia="Calibri" w:hAnsi="Times New Roman" w:cs="Times New Roman"/>
          <w:sz w:val="24"/>
          <w:szCs w:val="24"/>
          <w:lang w:val="sr-Cyrl-BA"/>
        </w:rPr>
        <w:t xml:space="preserve"> глас</w:t>
      </w:r>
      <w:r w:rsidRPr="00AB5CA0">
        <w:rPr>
          <w:rFonts w:ascii="Times New Roman" w:eastAsia="Calibri" w:hAnsi="Times New Roman" w:cs="Times New Roman"/>
          <w:sz w:val="24"/>
          <w:szCs w:val="24"/>
          <w:lang w:val="sr-Cyrl-BA"/>
        </w:rPr>
        <w:t>и</w:t>
      </w:r>
      <w:r w:rsidR="00B9266B" w:rsidRPr="00AB5CA0">
        <w:rPr>
          <w:rFonts w:ascii="Times New Roman" w:eastAsia="Calibri" w:hAnsi="Times New Roman" w:cs="Times New Roman"/>
          <w:sz w:val="24"/>
          <w:szCs w:val="24"/>
          <w:lang w:val="sr-Cyrl-BA"/>
        </w:rPr>
        <w:t>:</w:t>
      </w:r>
    </w:p>
    <w:p w:rsidR="00211376" w:rsidRPr="00AB5CA0" w:rsidRDefault="00B9266B" w:rsidP="00F36A2E">
      <w:pPr>
        <w:spacing w:after="0" w:line="240" w:lineRule="auto"/>
        <w:jc w:val="both"/>
        <w:rPr>
          <w:rFonts w:ascii="Times New Roman" w:eastAsia="Calibri" w:hAnsi="Times New Roman" w:cs="Times New Roman"/>
          <w:sz w:val="24"/>
          <w:szCs w:val="24"/>
          <w:lang w:val="sr-Cyrl-BA"/>
        </w:rPr>
      </w:pPr>
      <w:r w:rsidRPr="00AB5CA0">
        <w:rPr>
          <w:rFonts w:ascii="Times New Roman" w:eastAsia="Calibri" w:hAnsi="Times New Roman" w:cs="Times New Roman"/>
          <w:sz w:val="24"/>
          <w:szCs w:val="24"/>
          <w:lang w:val="sr-Cyrl-BA"/>
        </w:rPr>
        <w:t>„</w:t>
      </w:r>
      <w:r w:rsidR="00211376" w:rsidRPr="00AB5CA0">
        <w:rPr>
          <w:rFonts w:ascii="Times New Roman" w:eastAsia="Calibri" w:hAnsi="Times New Roman" w:cs="Times New Roman"/>
          <w:sz w:val="24"/>
          <w:szCs w:val="24"/>
          <w:lang w:val="sr-Cyrl-BA"/>
        </w:rPr>
        <w:t>6) да није правоснажно осуђено за кривична дјела извршена на штету дје</w:t>
      </w:r>
      <w:r w:rsidRPr="00AB5CA0">
        <w:rPr>
          <w:rFonts w:ascii="Times New Roman" w:eastAsia="Calibri" w:hAnsi="Times New Roman" w:cs="Times New Roman"/>
          <w:sz w:val="24"/>
          <w:szCs w:val="24"/>
          <w:lang w:val="sr-Cyrl-BA"/>
        </w:rPr>
        <w:t>тета</w:t>
      </w:r>
      <w:r w:rsidR="00211376" w:rsidRPr="00AB5CA0">
        <w:rPr>
          <w:rFonts w:ascii="Times New Roman" w:eastAsia="Calibri" w:hAnsi="Times New Roman" w:cs="Times New Roman"/>
          <w:sz w:val="24"/>
          <w:szCs w:val="24"/>
          <w:lang w:val="sr-Cyrl-BA"/>
        </w:rPr>
        <w:t xml:space="preserve"> или чланова породице и породичне заједнице</w:t>
      </w:r>
      <w:r w:rsidR="00391FB1" w:rsidRPr="00AB5CA0">
        <w:rPr>
          <w:rFonts w:ascii="Times New Roman" w:eastAsia="Calibri" w:hAnsi="Times New Roman" w:cs="Times New Roman"/>
          <w:sz w:val="24"/>
          <w:szCs w:val="24"/>
          <w:lang w:val="sr-Cyrl-BA"/>
        </w:rPr>
        <w:t>.</w:t>
      </w:r>
      <w:r w:rsidR="00F36A2E" w:rsidRPr="00AB5CA0">
        <w:rPr>
          <w:rFonts w:ascii="Times New Roman" w:eastAsia="Calibri" w:hAnsi="Times New Roman" w:cs="Times New Roman"/>
          <w:sz w:val="24"/>
          <w:szCs w:val="24"/>
          <w:lang w:val="sr-Cyrl-BA"/>
        </w:rPr>
        <w:t>”</w:t>
      </w:r>
    </w:p>
    <w:p w:rsidR="00562209" w:rsidRPr="00AB5CA0" w:rsidRDefault="00562209" w:rsidP="00F36A2E">
      <w:pPr>
        <w:spacing w:after="0" w:line="240" w:lineRule="auto"/>
        <w:ind w:firstLine="720"/>
        <w:jc w:val="both"/>
        <w:rPr>
          <w:rFonts w:ascii="Times New Roman" w:eastAsia="Calibri" w:hAnsi="Times New Roman" w:cs="Times New Roman"/>
          <w:sz w:val="24"/>
          <w:szCs w:val="24"/>
          <w:lang w:val="sr-Cyrl-BA"/>
        </w:rPr>
      </w:pPr>
      <w:r w:rsidRPr="00AB5CA0">
        <w:rPr>
          <w:rFonts w:ascii="Times New Roman" w:eastAsia="Calibri" w:hAnsi="Times New Roman" w:cs="Times New Roman"/>
          <w:sz w:val="24"/>
          <w:szCs w:val="24"/>
          <w:lang w:val="sr-Cyrl-BA"/>
        </w:rPr>
        <w:t>У ставу 2. број: „5)“ замјењује се бројем: „6)“.</w:t>
      </w:r>
    </w:p>
    <w:p w:rsidR="00562209" w:rsidRPr="00AB5CA0" w:rsidRDefault="00562209" w:rsidP="00F36A2E">
      <w:pPr>
        <w:spacing w:after="0" w:line="240" w:lineRule="auto"/>
        <w:ind w:firstLine="720"/>
        <w:jc w:val="both"/>
        <w:rPr>
          <w:rFonts w:ascii="Times New Roman" w:eastAsia="Calibri" w:hAnsi="Times New Roman" w:cs="Times New Roman"/>
          <w:sz w:val="24"/>
          <w:szCs w:val="24"/>
          <w:lang w:val="sr-Cyrl-BA"/>
        </w:rPr>
      </w:pPr>
      <w:r w:rsidRPr="00AB5CA0">
        <w:rPr>
          <w:rFonts w:ascii="Times New Roman" w:eastAsia="Calibri" w:hAnsi="Times New Roman" w:cs="Times New Roman"/>
          <w:sz w:val="24"/>
          <w:szCs w:val="24"/>
          <w:lang w:val="sr-Cyrl-BA"/>
        </w:rPr>
        <w:t xml:space="preserve">У ставу 3. </w:t>
      </w:r>
      <w:r w:rsidR="00F13BC7" w:rsidRPr="00AB5CA0">
        <w:rPr>
          <w:rFonts w:ascii="Times New Roman" w:eastAsia="Calibri" w:hAnsi="Times New Roman" w:cs="Times New Roman"/>
          <w:sz w:val="24"/>
          <w:szCs w:val="24"/>
          <w:lang w:val="sr-Cyrl-BA"/>
        </w:rPr>
        <w:t xml:space="preserve">у тачки 3) </w:t>
      </w:r>
      <w:r w:rsidRPr="00AB5CA0">
        <w:rPr>
          <w:rFonts w:ascii="Times New Roman" w:eastAsia="Calibri" w:hAnsi="Times New Roman" w:cs="Times New Roman"/>
          <w:sz w:val="24"/>
          <w:szCs w:val="24"/>
          <w:lang w:val="sr-Cyrl-BA"/>
        </w:rPr>
        <w:t>послије ријечи: „</w:t>
      </w:r>
      <w:r w:rsidR="00F13BC7" w:rsidRPr="00AB5CA0">
        <w:rPr>
          <w:rFonts w:ascii="Times New Roman" w:eastAsia="Calibri" w:hAnsi="Times New Roman" w:cs="Times New Roman"/>
          <w:sz w:val="24"/>
          <w:szCs w:val="24"/>
          <w:lang w:val="sr-Cyrl-BA"/>
        </w:rPr>
        <w:t xml:space="preserve">са ентитетским држављанством Републике </w:t>
      </w:r>
      <w:r w:rsidRPr="00AB5CA0">
        <w:rPr>
          <w:rFonts w:ascii="Times New Roman" w:eastAsia="Calibri" w:hAnsi="Times New Roman" w:cs="Times New Roman"/>
          <w:sz w:val="24"/>
          <w:szCs w:val="24"/>
          <w:lang w:val="sr-Cyrl-BA"/>
        </w:rPr>
        <w:t xml:space="preserve">Српске“ додају се ријечи: „најмање </w:t>
      </w:r>
      <w:r w:rsidR="00F13BC7" w:rsidRPr="00AB5CA0">
        <w:rPr>
          <w:rFonts w:ascii="Times New Roman" w:eastAsia="Calibri" w:hAnsi="Times New Roman" w:cs="Times New Roman"/>
          <w:sz w:val="24"/>
          <w:szCs w:val="24"/>
          <w:lang w:val="sr-Cyrl-BA"/>
        </w:rPr>
        <w:t xml:space="preserve">три </w:t>
      </w:r>
      <w:r w:rsidRPr="00AB5CA0">
        <w:rPr>
          <w:rFonts w:ascii="Times New Roman" w:eastAsia="Calibri" w:hAnsi="Times New Roman" w:cs="Times New Roman"/>
          <w:sz w:val="24"/>
          <w:szCs w:val="24"/>
          <w:lang w:val="sr-Cyrl-BA"/>
        </w:rPr>
        <w:t>годин</w:t>
      </w:r>
      <w:r w:rsidR="00F13BC7" w:rsidRPr="00AB5CA0">
        <w:rPr>
          <w:rFonts w:ascii="Times New Roman" w:eastAsia="Calibri" w:hAnsi="Times New Roman" w:cs="Times New Roman"/>
          <w:sz w:val="24"/>
          <w:szCs w:val="24"/>
          <w:lang w:val="sr-Cyrl-BA"/>
        </w:rPr>
        <w:t>е</w:t>
      </w:r>
      <w:r w:rsidRPr="00AB5CA0">
        <w:rPr>
          <w:rFonts w:ascii="Times New Roman" w:eastAsia="Calibri" w:hAnsi="Times New Roman" w:cs="Times New Roman"/>
          <w:sz w:val="24"/>
          <w:szCs w:val="24"/>
          <w:lang w:val="sr-Cyrl-BA"/>
        </w:rPr>
        <w:t xml:space="preserve"> прије подношења захтјева“.</w:t>
      </w:r>
    </w:p>
    <w:p w:rsidR="005B6A2D" w:rsidRPr="00AB5CA0" w:rsidRDefault="005B6A2D" w:rsidP="00F36A2E">
      <w:pPr>
        <w:spacing w:after="0" w:line="240" w:lineRule="auto"/>
        <w:ind w:firstLine="720"/>
        <w:jc w:val="both"/>
        <w:rPr>
          <w:rFonts w:ascii="Times New Roman" w:eastAsia="Calibri" w:hAnsi="Times New Roman" w:cs="Times New Roman"/>
          <w:sz w:val="24"/>
          <w:szCs w:val="24"/>
          <w:lang w:val="sr-Cyrl-BA"/>
        </w:rPr>
      </w:pPr>
    </w:p>
    <w:p w:rsidR="004145CB" w:rsidRPr="00AB5CA0" w:rsidRDefault="004145CB" w:rsidP="00F36A2E">
      <w:pPr>
        <w:spacing w:after="0" w:line="240" w:lineRule="auto"/>
        <w:jc w:val="center"/>
        <w:rPr>
          <w:rFonts w:ascii="Times New Roman" w:eastAsia="Calibri" w:hAnsi="Times New Roman" w:cs="Times New Roman"/>
          <w:bCs/>
          <w:sz w:val="24"/>
          <w:szCs w:val="24"/>
          <w:lang w:val="sr-Cyrl-BA"/>
        </w:rPr>
      </w:pPr>
      <w:r w:rsidRPr="00AB5CA0">
        <w:rPr>
          <w:rFonts w:ascii="Times New Roman" w:eastAsia="Calibri" w:hAnsi="Times New Roman" w:cs="Times New Roman"/>
          <w:bCs/>
          <w:sz w:val="24"/>
          <w:szCs w:val="24"/>
          <w:lang w:val="sr-Cyrl-BA"/>
        </w:rPr>
        <w:t>Члан 2.</w:t>
      </w:r>
    </w:p>
    <w:p w:rsidR="00066F83" w:rsidRPr="00AB5CA0" w:rsidRDefault="00066F83" w:rsidP="00F36A2E">
      <w:pPr>
        <w:spacing w:after="0" w:line="240" w:lineRule="auto"/>
        <w:ind w:firstLine="720"/>
        <w:jc w:val="both"/>
        <w:rPr>
          <w:rFonts w:ascii="Times New Roman" w:eastAsia="Calibri" w:hAnsi="Times New Roman" w:cs="Times New Roman"/>
          <w:sz w:val="24"/>
          <w:szCs w:val="24"/>
          <w:lang w:val="sr-Cyrl-BA"/>
        </w:rPr>
      </w:pPr>
    </w:p>
    <w:p w:rsidR="00262641" w:rsidRPr="00AB5CA0" w:rsidRDefault="005A2267" w:rsidP="00F36A2E">
      <w:pPr>
        <w:spacing w:after="0" w:line="240" w:lineRule="auto"/>
        <w:ind w:firstLine="720"/>
        <w:jc w:val="both"/>
        <w:rPr>
          <w:rFonts w:ascii="Times New Roman" w:eastAsia="Calibri" w:hAnsi="Times New Roman" w:cs="Times New Roman"/>
          <w:sz w:val="24"/>
          <w:szCs w:val="24"/>
          <w:lang w:val="sr-Cyrl-BA"/>
        </w:rPr>
      </w:pPr>
      <w:r w:rsidRPr="00AB5CA0">
        <w:rPr>
          <w:rFonts w:ascii="Times New Roman" w:eastAsia="Calibri" w:hAnsi="Times New Roman" w:cs="Times New Roman"/>
          <w:sz w:val="24"/>
          <w:szCs w:val="24"/>
          <w:lang w:val="sr-Cyrl-BA"/>
        </w:rPr>
        <w:t xml:space="preserve">У члану 7. </w:t>
      </w:r>
      <w:r w:rsidR="00537743" w:rsidRPr="00AB5CA0">
        <w:rPr>
          <w:rFonts w:ascii="Times New Roman" w:eastAsia="Calibri" w:hAnsi="Times New Roman" w:cs="Times New Roman"/>
          <w:sz w:val="24"/>
          <w:szCs w:val="24"/>
          <w:lang w:val="sr-Cyrl-BA"/>
        </w:rPr>
        <w:t xml:space="preserve">у </w:t>
      </w:r>
      <w:r w:rsidRPr="00AB5CA0">
        <w:rPr>
          <w:rFonts w:ascii="Times New Roman" w:eastAsia="Calibri" w:hAnsi="Times New Roman" w:cs="Times New Roman"/>
          <w:sz w:val="24"/>
          <w:szCs w:val="24"/>
          <w:lang w:val="sr-Cyrl-BA"/>
        </w:rPr>
        <w:t>став</w:t>
      </w:r>
      <w:r w:rsidR="00537743" w:rsidRPr="00AB5CA0">
        <w:rPr>
          <w:rFonts w:ascii="Times New Roman" w:eastAsia="Calibri" w:hAnsi="Times New Roman" w:cs="Times New Roman"/>
          <w:sz w:val="24"/>
          <w:szCs w:val="24"/>
          <w:lang w:val="sr-Cyrl-BA"/>
        </w:rPr>
        <w:t>у</w:t>
      </w:r>
      <w:r w:rsidRPr="00AB5CA0">
        <w:rPr>
          <w:rFonts w:ascii="Times New Roman" w:eastAsia="Calibri" w:hAnsi="Times New Roman" w:cs="Times New Roman"/>
          <w:sz w:val="24"/>
          <w:szCs w:val="24"/>
          <w:lang w:val="sr-Cyrl-BA"/>
        </w:rPr>
        <w:t xml:space="preserve"> 1. </w:t>
      </w:r>
      <w:r w:rsidR="00537743" w:rsidRPr="00AB5CA0">
        <w:rPr>
          <w:rFonts w:ascii="Times New Roman" w:eastAsia="Calibri" w:hAnsi="Times New Roman" w:cs="Times New Roman"/>
          <w:sz w:val="24"/>
          <w:szCs w:val="24"/>
          <w:lang w:val="sr-Cyrl-BA"/>
        </w:rPr>
        <w:t xml:space="preserve">у </w:t>
      </w:r>
      <w:r w:rsidRPr="00AB5CA0">
        <w:rPr>
          <w:rFonts w:ascii="Times New Roman" w:eastAsia="Calibri" w:hAnsi="Times New Roman" w:cs="Times New Roman"/>
          <w:sz w:val="24"/>
          <w:szCs w:val="24"/>
          <w:lang w:val="sr-Cyrl-BA"/>
        </w:rPr>
        <w:t>тачк</w:t>
      </w:r>
      <w:r w:rsidR="00537743" w:rsidRPr="00AB5CA0">
        <w:rPr>
          <w:rFonts w:ascii="Times New Roman" w:eastAsia="Calibri" w:hAnsi="Times New Roman" w:cs="Times New Roman"/>
          <w:sz w:val="24"/>
          <w:szCs w:val="24"/>
          <w:lang w:val="sr-Cyrl-BA"/>
        </w:rPr>
        <w:t>и</w:t>
      </w:r>
      <w:r w:rsidR="00262641" w:rsidRPr="00AB5CA0">
        <w:rPr>
          <w:rFonts w:ascii="Times New Roman" w:eastAsia="Calibri" w:hAnsi="Times New Roman" w:cs="Times New Roman"/>
          <w:sz w:val="24"/>
          <w:szCs w:val="24"/>
          <w:lang w:val="sr-Cyrl-BA"/>
        </w:rPr>
        <w:t xml:space="preserve"> 2) послије ријечи: „година“ додају се ријечи: „</w:t>
      </w:r>
      <w:r w:rsidR="0002283C" w:rsidRPr="00AB5CA0">
        <w:rPr>
          <w:rFonts w:ascii="Times New Roman" w:eastAsia="Calibri" w:hAnsi="Times New Roman" w:cs="Times New Roman"/>
          <w:sz w:val="24"/>
          <w:szCs w:val="24"/>
          <w:lang w:val="sr-Cyrl-BA"/>
        </w:rPr>
        <w:t xml:space="preserve">и </w:t>
      </w:r>
      <w:r w:rsidR="00262641" w:rsidRPr="00AB5CA0">
        <w:rPr>
          <w:rFonts w:ascii="Times New Roman" w:eastAsia="Calibri" w:hAnsi="Times New Roman" w:cs="Times New Roman"/>
          <w:sz w:val="24"/>
          <w:szCs w:val="24"/>
          <w:lang w:val="sr-Cyrl-BA"/>
        </w:rPr>
        <w:t>извод из матичне књиге умрлих, за умрл</w:t>
      </w:r>
      <w:r w:rsidR="0002283C" w:rsidRPr="00AB5CA0">
        <w:rPr>
          <w:rFonts w:ascii="Times New Roman" w:eastAsia="Calibri" w:hAnsi="Times New Roman" w:cs="Times New Roman"/>
          <w:sz w:val="24"/>
          <w:szCs w:val="24"/>
          <w:lang w:val="sr-Cyrl-BA"/>
        </w:rPr>
        <w:t>ог</w:t>
      </w:r>
      <w:r w:rsidR="00262641" w:rsidRPr="00AB5CA0">
        <w:rPr>
          <w:rFonts w:ascii="Times New Roman" w:eastAsia="Calibri" w:hAnsi="Times New Roman" w:cs="Times New Roman"/>
          <w:sz w:val="24"/>
          <w:szCs w:val="24"/>
          <w:lang w:val="sr-Cyrl-BA"/>
        </w:rPr>
        <w:t xml:space="preserve"> </w:t>
      </w:r>
      <w:r w:rsidR="00F13BC7" w:rsidRPr="00AB5CA0">
        <w:rPr>
          <w:rFonts w:ascii="Times New Roman" w:eastAsia="Calibri" w:hAnsi="Times New Roman" w:cs="Times New Roman"/>
          <w:sz w:val="24"/>
          <w:szCs w:val="24"/>
          <w:lang w:val="sr-Cyrl-BA"/>
        </w:rPr>
        <w:t>родитеља дјеце“</w:t>
      </w:r>
      <w:r w:rsidR="00262641" w:rsidRPr="00AB5CA0">
        <w:rPr>
          <w:rFonts w:ascii="Times New Roman" w:eastAsia="Calibri" w:hAnsi="Times New Roman" w:cs="Times New Roman"/>
          <w:sz w:val="24"/>
          <w:szCs w:val="24"/>
          <w:lang w:val="sr-Cyrl-BA"/>
        </w:rPr>
        <w:t>.</w:t>
      </w:r>
    </w:p>
    <w:p w:rsidR="005A2267" w:rsidRPr="00AB5CA0" w:rsidRDefault="004F0F6B" w:rsidP="00F36A2E">
      <w:pPr>
        <w:spacing w:after="0" w:line="240" w:lineRule="auto"/>
        <w:ind w:firstLine="720"/>
        <w:jc w:val="both"/>
        <w:rPr>
          <w:rFonts w:ascii="Times New Roman" w:eastAsia="Calibri" w:hAnsi="Times New Roman" w:cs="Times New Roman"/>
          <w:sz w:val="24"/>
          <w:szCs w:val="24"/>
          <w:lang w:val="sr-Cyrl-BA"/>
        </w:rPr>
      </w:pPr>
      <w:r w:rsidRPr="00AB5CA0">
        <w:rPr>
          <w:rFonts w:ascii="Times New Roman" w:eastAsia="Calibri" w:hAnsi="Times New Roman" w:cs="Times New Roman"/>
          <w:sz w:val="24"/>
          <w:szCs w:val="24"/>
          <w:lang w:val="sr-Cyrl-BA"/>
        </w:rPr>
        <w:t xml:space="preserve">Послије тачке 6) додају се </w:t>
      </w:r>
      <w:r w:rsidR="00486A41" w:rsidRPr="00AB5CA0">
        <w:rPr>
          <w:rFonts w:ascii="Times New Roman" w:eastAsia="Calibri" w:hAnsi="Times New Roman" w:cs="Times New Roman"/>
          <w:sz w:val="24"/>
          <w:szCs w:val="24"/>
          <w:lang w:val="sr-Cyrl-BA"/>
        </w:rPr>
        <w:t xml:space="preserve">запета и </w:t>
      </w:r>
      <w:r w:rsidRPr="00AB5CA0">
        <w:rPr>
          <w:rFonts w:ascii="Times New Roman" w:eastAsia="Calibri" w:hAnsi="Times New Roman" w:cs="Times New Roman"/>
          <w:sz w:val="24"/>
          <w:szCs w:val="24"/>
          <w:lang w:val="sr-Cyrl-BA"/>
        </w:rPr>
        <w:t xml:space="preserve">нове т. </w:t>
      </w:r>
      <w:r w:rsidR="005A2267" w:rsidRPr="00AB5CA0">
        <w:rPr>
          <w:rFonts w:ascii="Times New Roman" w:eastAsia="Calibri" w:hAnsi="Times New Roman" w:cs="Times New Roman"/>
          <w:sz w:val="24"/>
          <w:szCs w:val="24"/>
          <w:lang w:val="sr-Cyrl-BA"/>
        </w:rPr>
        <w:t xml:space="preserve">7) </w:t>
      </w:r>
      <w:r w:rsidRPr="00AB5CA0">
        <w:rPr>
          <w:rFonts w:ascii="Times New Roman" w:eastAsia="Calibri" w:hAnsi="Times New Roman" w:cs="Times New Roman"/>
          <w:sz w:val="24"/>
          <w:szCs w:val="24"/>
          <w:lang w:val="sr-Cyrl-BA"/>
        </w:rPr>
        <w:t xml:space="preserve">и 8) </w:t>
      </w:r>
      <w:r w:rsidR="00F36A2E" w:rsidRPr="00AB5CA0">
        <w:rPr>
          <w:rFonts w:ascii="Times New Roman" w:eastAsia="Calibri" w:hAnsi="Times New Roman" w:cs="Times New Roman"/>
          <w:sz w:val="24"/>
          <w:szCs w:val="24"/>
          <w:lang w:val="sr-Cyrl-BA"/>
        </w:rPr>
        <w:t>које</w:t>
      </w:r>
      <w:r w:rsidR="00262641" w:rsidRPr="00AB5CA0">
        <w:rPr>
          <w:rFonts w:ascii="Times New Roman" w:eastAsia="Calibri" w:hAnsi="Times New Roman" w:cs="Times New Roman"/>
          <w:sz w:val="24"/>
          <w:szCs w:val="24"/>
          <w:lang w:val="sr-Cyrl-BA"/>
        </w:rPr>
        <w:t xml:space="preserve"> глас</w:t>
      </w:r>
      <w:r w:rsidRPr="00AB5CA0">
        <w:rPr>
          <w:rFonts w:ascii="Times New Roman" w:eastAsia="Calibri" w:hAnsi="Times New Roman" w:cs="Times New Roman"/>
          <w:sz w:val="24"/>
          <w:szCs w:val="24"/>
          <w:lang w:val="sr-Cyrl-BA"/>
        </w:rPr>
        <w:t>е</w:t>
      </w:r>
      <w:r w:rsidR="00262641" w:rsidRPr="00AB5CA0">
        <w:rPr>
          <w:rFonts w:ascii="Times New Roman" w:eastAsia="Calibri" w:hAnsi="Times New Roman" w:cs="Times New Roman"/>
          <w:sz w:val="24"/>
          <w:szCs w:val="24"/>
          <w:lang w:val="sr-Cyrl-BA"/>
        </w:rPr>
        <w:t>:</w:t>
      </w:r>
    </w:p>
    <w:p w:rsidR="00262641" w:rsidRPr="00AB5CA0" w:rsidRDefault="00262641" w:rsidP="00F36A2E">
      <w:pPr>
        <w:spacing w:after="0" w:line="240" w:lineRule="auto"/>
        <w:jc w:val="both"/>
        <w:rPr>
          <w:rFonts w:ascii="Times New Roman" w:eastAsia="Calibri" w:hAnsi="Times New Roman" w:cs="Times New Roman"/>
          <w:sz w:val="24"/>
          <w:szCs w:val="24"/>
          <w:lang w:val="sr-Cyrl-BA"/>
        </w:rPr>
      </w:pPr>
      <w:r w:rsidRPr="00AB5CA0">
        <w:rPr>
          <w:rFonts w:ascii="Times New Roman" w:eastAsia="Calibri" w:hAnsi="Times New Roman" w:cs="Times New Roman"/>
          <w:sz w:val="24"/>
          <w:szCs w:val="24"/>
          <w:lang w:val="sr-Cyrl-BA"/>
        </w:rPr>
        <w:t>„7) потврду да малољетно дијете редовно похађа основну школу</w:t>
      </w:r>
      <w:r w:rsidR="00EC73C1" w:rsidRPr="00AB5CA0">
        <w:rPr>
          <w:rFonts w:ascii="Times New Roman" w:eastAsia="Calibri" w:hAnsi="Times New Roman" w:cs="Times New Roman"/>
          <w:sz w:val="24"/>
          <w:szCs w:val="24"/>
          <w:lang w:val="sr-Cyrl-BA"/>
        </w:rPr>
        <w:t xml:space="preserve"> у Републици Српској или </w:t>
      </w:r>
      <w:r w:rsidR="002D15AF" w:rsidRPr="00AB5CA0">
        <w:rPr>
          <w:rFonts w:ascii="Times New Roman" w:hAnsi="Times New Roman" w:cs="Times New Roman"/>
          <w:sz w:val="24"/>
          <w:szCs w:val="24"/>
          <w:lang w:val="sr-Cyrl-BA"/>
        </w:rPr>
        <w:t xml:space="preserve"> </w:t>
      </w:r>
      <w:r w:rsidR="002D15AF" w:rsidRPr="00AB5CA0">
        <w:rPr>
          <w:rFonts w:ascii="Times New Roman" w:eastAsia="Calibri" w:hAnsi="Times New Roman" w:cs="Times New Roman"/>
          <w:sz w:val="24"/>
          <w:szCs w:val="24"/>
          <w:lang w:val="sr-Cyrl-BA"/>
        </w:rPr>
        <w:t xml:space="preserve">Брчко </w:t>
      </w:r>
      <w:r w:rsidR="00F36A2E" w:rsidRPr="00AB5CA0">
        <w:rPr>
          <w:rFonts w:ascii="Times New Roman" w:eastAsia="Calibri" w:hAnsi="Times New Roman" w:cs="Times New Roman"/>
          <w:sz w:val="24"/>
          <w:szCs w:val="24"/>
          <w:lang w:val="sr-Cyrl-BA"/>
        </w:rPr>
        <w:t>Д</w:t>
      </w:r>
      <w:r w:rsidR="002D15AF" w:rsidRPr="00AB5CA0">
        <w:rPr>
          <w:rFonts w:ascii="Times New Roman" w:eastAsia="Calibri" w:hAnsi="Times New Roman" w:cs="Times New Roman"/>
          <w:sz w:val="24"/>
          <w:szCs w:val="24"/>
          <w:lang w:val="sr-Cyrl-BA"/>
        </w:rPr>
        <w:t>истрикту БиХ</w:t>
      </w:r>
      <w:r w:rsidR="00F36A2E" w:rsidRPr="00AB5CA0">
        <w:rPr>
          <w:rFonts w:ascii="Times New Roman" w:eastAsia="Calibri" w:hAnsi="Times New Roman" w:cs="Times New Roman"/>
          <w:sz w:val="24"/>
          <w:szCs w:val="24"/>
          <w:lang w:val="sr-Cyrl-BA"/>
        </w:rPr>
        <w:t>,</w:t>
      </w:r>
    </w:p>
    <w:p w:rsidR="00537743" w:rsidRPr="00AB5CA0" w:rsidRDefault="00537743" w:rsidP="00F36A2E">
      <w:pPr>
        <w:spacing w:after="0" w:line="240" w:lineRule="auto"/>
        <w:jc w:val="both"/>
        <w:rPr>
          <w:rFonts w:ascii="Times New Roman" w:eastAsia="Calibri" w:hAnsi="Times New Roman" w:cs="Times New Roman"/>
          <w:sz w:val="24"/>
          <w:szCs w:val="24"/>
          <w:lang w:val="sr-Cyrl-BA"/>
        </w:rPr>
      </w:pPr>
      <w:r w:rsidRPr="00AB5CA0">
        <w:rPr>
          <w:rFonts w:ascii="Times New Roman" w:eastAsia="Calibri" w:hAnsi="Times New Roman" w:cs="Times New Roman"/>
          <w:sz w:val="24"/>
          <w:szCs w:val="24"/>
          <w:lang w:val="sr-Cyrl-BA"/>
        </w:rPr>
        <w:t xml:space="preserve">8) </w:t>
      </w:r>
      <w:r w:rsidR="002D15AF" w:rsidRPr="00AB5CA0">
        <w:rPr>
          <w:rFonts w:ascii="Times New Roman" w:eastAsia="Calibri" w:hAnsi="Times New Roman" w:cs="Times New Roman"/>
          <w:sz w:val="24"/>
          <w:szCs w:val="24"/>
          <w:lang w:val="sr-Cyrl-BA"/>
        </w:rPr>
        <w:t xml:space="preserve">доказ </w:t>
      </w:r>
      <w:r w:rsidRPr="00AB5CA0">
        <w:rPr>
          <w:rFonts w:ascii="Times New Roman" w:eastAsia="Calibri" w:hAnsi="Times New Roman" w:cs="Times New Roman"/>
          <w:sz w:val="24"/>
          <w:szCs w:val="24"/>
          <w:lang w:val="sr-Cyrl-BA"/>
        </w:rPr>
        <w:t xml:space="preserve">да </w:t>
      </w:r>
      <w:r w:rsidR="00EC73C1" w:rsidRPr="00AB5CA0">
        <w:rPr>
          <w:rFonts w:ascii="Times New Roman" w:eastAsia="Calibri" w:hAnsi="Times New Roman" w:cs="Times New Roman"/>
          <w:sz w:val="24"/>
          <w:szCs w:val="24"/>
          <w:lang w:val="sr-Cyrl-BA"/>
        </w:rPr>
        <w:t>лице н</w:t>
      </w:r>
      <w:r w:rsidRPr="00AB5CA0">
        <w:rPr>
          <w:rFonts w:ascii="Times New Roman" w:eastAsia="Calibri" w:hAnsi="Times New Roman" w:cs="Times New Roman"/>
          <w:sz w:val="24"/>
          <w:szCs w:val="24"/>
          <w:lang w:val="sr-Cyrl-BA"/>
        </w:rPr>
        <w:t>ије правоснажно осуђено за кривична дјела извршена на штету дје</w:t>
      </w:r>
      <w:r w:rsidR="002D15AF" w:rsidRPr="00AB5CA0">
        <w:rPr>
          <w:rFonts w:ascii="Times New Roman" w:eastAsia="Calibri" w:hAnsi="Times New Roman" w:cs="Times New Roman"/>
          <w:sz w:val="24"/>
          <w:szCs w:val="24"/>
          <w:lang w:val="sr-Cyrl-BA"/>
        </w:rPr>
        <w:t>тета</w:t>
      </w:r>
      <w:r w:rsidRPr="00AB5CA0">
        <w:rPr>
          <w:rFonts w:ascii="Times New Roman" w:eastAsia="Calibri" w:hAnsi="Times New Roman" w:cs="Times New Roman"/>
          <w:sz w:val="24"/>
          <w:szCs w:val="24"/>
          <w:lang w:val="sr-Cyrl-BA"/>
        </w:rPr>
        <w:t xml:space="preserve"> или члан</w:t>
      </w:r>
      <w:r w:rsidR="002D15AF" w:rsidRPr="00AB5CA0">
        <w:rPr>
          <w:rFonts w:ascii="Times New Roman" w:eastAsia="Calibri" w:hAnsi="Times New Roman" w:cs="Times New Roman"/>
          <w:sz w:val="24"/>
          <w:szCs w:val="24"/>
          <w:lang w:val="sr-Cyrl-BA"/>
        </w:rPr>
        <w:t>а</w:t>
      </w:r>
      <w:r w:rsidRPr="00AB5CA0">
        <w:rPr>
          <w:rFonts w:ascii="Times New Roman" w:eastAsia="Calibri" w:hAnsi="Times New Roman" w:cs="Times New Roman"/>
          <w:sz w:val="24"/>
          <w:szCs w:val="24"/>
          <w:lang w:val="sr-Cyrl-BA"/>
        </w:rPr>
        <w:t xml:space="preserve"> породице и породичне заједнице“.</w:t>
      </w:r>
    </w:p>
    <w:p w:rsidR="00537743" w:rsidRPr="00AB5CA0" w:rsidRDefault="00537743" w:rsidP="00F36A2E">
      <w:pPr>
        <w:spacing w:after="0" w:line="240" w:lineRule="auto"/>
        <w:ind w:firstLine="720"/>
        <w:jc w:val="both"/>
        <w:rPr>
          <w:rFonts w:ascii="Times New Roman" w:eastAsia="Calibri" w:hAnsi="Times New Roman" w:cs="Times New Roman"/>
          <w:sz w:val="24"/>
          <w:szCs w:val="24"/>
          <w:lang w:val="sr-Cyrl-BA"/>
        </w:rPr>
      </w:pPr>
      <w:r w:rsidRPr="00AB5CA0">
        <w:rPr>
          <w:rFonts w:ascii="Times New Roman" w:eastAsia="Calibri" w:hAnsi="Times New Roman" w:cs="Times New Roman"/>
          <w:sz w:val="24"/>
          <w:szCs w:val="24"/>
          <w:lang w:val="sr-Cyrl-BA"/>
        </w:rPr>
        <w:t>У ставу 3. послије ријечи: „примање“ додају се ријечи: „при чему сарађује са другим институцијама, установама и организацијама које врше јавна овлашћења“.</w:t>
      </w:r>
    </w:p>
    <w:p w:rsidR="00361CB0" w:rsidRPr="00AB5CA0" w:rsidRDefault="00F36A2E" w:rsidP="00F36A2E">
      <w:pPr>
        <w:spacing w:after="0" w:line="240" w:lineRule="auto"/>
        <w:ind w:firstLine="720"/>
        <w:jc w:val="both"/>
        <w:rPr>
          <w:rFonts w:ascii="Times New Roman" w:eastAsia="Calibri" w:hAnsi="Times New Roman" w:cs="Times New Roman"/>
          <w:sz w:val="24"/>
          <w:szCs w:val="24"/>
          <w:lang w:val="sr-Cyrl-BA"/>
        </w:rPr>
      </w:pPr>
      <w:r w:rsidRPr="00AB5CA0">
        <w:rPr>
          <w:rFonts w:ascii="Times New Roman" w:eastAsia="Calibri" w:hAnsi="Times New Roman" w:cs="Times New Roman"/>
          <w:sz w:val="24"/>
          <w:szCs w:val="24"/>
          <w:lang w:val="sr-Cyrl-BA"/>
        </w:rPr>
        <w:t>Послије става 4.</w:t>
      </w:r>
      <w:r w:rsidR="006B10B4" w:rsidRPr="00AB5CA0">
        <w:rPr>
          <w:rFonts w:ascii="Times New Roman" w:eastAsia="Calibri" w:hAnsi="Times New Roman" w:cs="Times New Roman"/>
          <w:sz w:val="24"/>
          <w:szCs w:val="24"/>
          <w:lang w:val="sr-Cyrl-BA"/>
        </w:rPr>
        <w:t xml:space="preserve"> </w:t>
      </w:r>
      <w:r w:rsidR="00361CB0" w:rsidRPr="00AB5CA0">
        <w:rPr>
          <w:rFonts w:ascii="Times New Roman" w:eastAsia="Calibri" w:hAnsi="Times New Roman" w:cs="Times New Roman"/>
          <w:sz w:val="24"/>
          <w:szCs w:val="24"/>
          <w:lang w:val="sr-Cyrl-BA"/>
        </w:rPr>
        <w:t xml:space="preserve">додаје се нови став 5. </w:t>
      </w:r>
      <w:r w:rsidRPr="00AB5CA0">
        <w:rPr>
          <w:rFonts w:ascii="Times New Roman" w:eastAsia="Calibri" w:hAnsi="Times New Roman" w:cs="Times New Roman"/>
          <w:sz w:val="24"/>
          <w:szCs w:val="24"/>
          <w:lang w:val="sr-Cyrl-BA"/>
        </w:rPr>
        <w:t>који</w:t>
      </w:r>
      <w:r w:rsidR="00361CB0" w:rsidRPr="00AB5CA0">
        <w:rPr>
          <w:rFonts w:ascii="Times New Roman" w:eastAsia="Calibri" w:hAnsi="Times New Roman" w:cs="Times New Roman"/>
          <w:sz w:val="24"/>
          <w:szCs w:val="24"/>
          <w:lang w:val="sr-Cyrl-BA"/>
        </w:rPr>
        <w:t xml:space="preserve"> гласи:</w:t>
      </w:r>
    </w:p>
    <w:p w:rsidR="00361CB0" w:rsidRPr="00AB5CA0" w:rsidRDefault="00361CB0" w:rsidP="00F36A2E">
      <w:pPr>
        <w:spacing w:after="0" w:line="240" w:lineRule="auto"/>
        <w:jc w:val="both"/>
        <w:rPr>
          <w:rFonts w:ascii="Times New Roman" w:eastAsia="Calibri" w:hAnsi="Times New Roman" w:cs="Times New Roman"/>
          <w:sz w:val="24"/>
          <w:szCs w:val="24"/>
          <w:lang w:val="sr-Cyrl-BA"/>
        </w:rPr>
      </w:pPr>
      <w:r w:rsidRPr="00AB5CA0">
        <w:rPr>
          <w:rFonts w:ascii="Times New Roman" w:eastAsia="Calibri" w:hAnsi="Times New Roman" w:cs="Times New Roman"/>
          <w:sz w:val="24"/>
          <w:szCs w:val="24"/>
          <w:lang w:val="sr-Cyrl-BA"/>
        </w:rPr>
        <w:t>„</w:t>
      </w:r>
      <w:r w:rsidR="006B10B4" w:rsidRPr="00AB5CA0">
        <w:rPr>
          <w:rFonts w:ascii="Times New Roman" w:eastAsia="Calibri" w:hAnsi="Times New Roman" w:cs="Times New Roman"/>
          <w:sz w:val="24"/>
          <w:szCs w:val="24"/>
          <w:lang w:val="sr-Cyrl-BA"/>
        </w:rPr>
        <w:t>(5</w:t>
      </w:r>
      <w:r w:rsidRPr="00AB5CA0">
        <w:rPr>
          <w:rFonts w:ascii="Times New Roman" w:eastAsia="Calibri" w:hAnsi="Times New Roman" w:cs="Times New Roman"/>
          <w:sz w:val="24"/>
          <w:szCs w:val="24"/>
          <w:lang w:val="sr-Cyrl-BA"/>
        </w:rPr>
        <w:t>)</w:t>
      </w:r>
      <w:r w:rsidR="006B10B4" w:rsidRPr="00AB5CA0">
        <w:rPr>
          <w:rFonts w:ascii="Times New Roman" w:eastAsia="Calibri" w:hAnsi="Times New Roman" w:cs="Times New Roman"/>
          <w:sz w:val="24"/>
          <w:szCs w:val="24"/>
          <w:lang w:val="sr-Cyrl-BA"/>
        </w:rPr>
        <w:t xml:space="preserve"> Докази из става 1. т. 5), 6) и 7) </w:t>
      </w:r>
      <w:r w:rsidR="006E7171" w:rsidRPr="00AB5CA0">
        <w:rPr>
          <w:rFonts w:ascii="Times New Roman" w:eastAsia="Calibri" w:hAnsi="Times New Roman" w:cs="Times New Roman"/>
          <w:sz w:val="24"/>
          <w:szCs w:val="24"/>
          <w:lang w:val="sr-Cyrl-BA"/>
        </w:rPr>
        <w:t xml:space="preserve">овог закона </w:t>
      </w:r>
      <w:r w:rsidR="006B10B4" w:rsidRPr="00AB5CA0">
        <w:rPr>
          <w:rFonts w:ascii="Times New Roman" w:eastAsia="Calibri" w:hAnsi="Times New Roman" w:cs="Times New Roman"/>
          <w:sz w:val="24"/>
          <w:szCs w:val="24"/>
          <w:lang w:val="sr-Cyrl-BA"/>
        </w:rPr>
        <w:t>достављају се сваке године у</w:t>
      </w:r>
      <w:r w:rsidR="006E7171" w:rsidRPr="00AB5CA0">
        <w:rPr>
          <w:rFonts w:ascii="Times New Roman" w:eastAsia="Calibri" w:hAnsi="Times New Roman" w:cs="Times New Roman"/>
          <w:sz w:val="24"/>
          <w:szCs w:val="24"/>
          <w:lang w:val="sr-Cyrl-BA"/>
        </w:rPr>
        <w:t xml:space="preserve"> периоду од 1. до 31. октобра.“</w:t>
      </w:r>
    </w:p>
    <w:p w:rsidR="005A2267" w:rsidRPr="00AB5CA0" w:rsidRDefault="005A2267" w:rsidP="00F36A2E">
      <w:pPr>
        <w:spacing w:after="0" w:line="240" w:lineRule="auto"/>
        <w:ind w:firstLine="720"/>
        <w:jc w:val="both"/>
        <w:rPr>
          <w:rFonts w:ascii="Times New Roman" w:eastAsia="Calibri" w:hAnsi="Times New Roman" w:cs="Times New Roman"/>
          <w:sz w:val="24"/>
          <w:szCs w:val="24"/>
          <w:lang w:val="sr-Cyrl-BA"/>
        </w:rPr>
      </w:pPr>
    </w:p>
    <w:p w:rsidR="00537743" w:rsidRPr="00AB5CA0" w:rsidRDefault="00537743" w:rsidP="00F36A2E">
      <w:pPr>
        <w:spacing w:after="0" w:line="240" w:lineRule="auto"/>
        <w:jc w:val="center"/>
        <w:rPr>
          <w:rFonts w:ascii="Times New Roman" w:eastAsia="Calibri" w:hAnsi="Times New Roman" w:cs="Times New Roman"/>
          <w:bCs/>
          <w:sz w:val="24"/>
          <w:szCs w:val="24"/>
          <w:lang w:val="sr-Cyrl-BA"/>
        </w:rPr>
      </w:pPr>
      <w:r w:rsidRPr="00AB5CA0">
        <w:rPr>
          <w:rFonts w:ascii="Times New Roman" w:eastAsia="Calibri" w:hAnsi="Times New Roman" w:cs="Times New Roman"/>
          <w:bCs/>
          <w:sz w:val="24"/>
          <w:szCs w:val="24"/>
          <w:lang w:val="sr-Cyrl-BA"/>
        </w:rPr>
        <w:t>Члан 3.</w:t>
      </w:r>
    </w:p>
    <w:p w:rsidR="00A40604" w:rsidRPr="00AB5CA0" w:rsidRDefault="00A40604" w:rsidP="00F36A2E">
      <w:pPr>
        <w:spacing w:after="0" w:line="240" w:lineRule="auto"/>
        <w:jc w:val="center"/>
        <w:rPr>
          <w:rFonts w:ascii="Times New Roman" w:eastAsia="Calibri" w:hAnsi="Times New Roman" w:cs="Times New Roman"/>
          <w:bCs/>
          <w:sz w:val="24"/>
          <w:szCs w:val="24"/>
          <w:lang w:val="sr-Cyrl-BA"/>
        </w:rPr>
      </w:pPr>
    </w:p>
    <w:p w:rsidR="005A2267" w:rsidRPr="00AB5CA0" w:rsidRDefault="00537743" w:rsidP="00F36A2E">
      <w:pPr>
        <w:spacing w:after="0" w:line="240" w:lineRule="auto"/>
        <w:ind w:firstLine="720"/>
        <w:jc w:val="both"/>
        <w:rPr>
          <w:rFonts w:ascii="Times New Roman" w:eastAsia="Calibri" w:hAnsi="Times New Roman" w:cs="Times New Roman"/>
          <w:sz w:val="24"/>
          <w:szCs w:val="24"/>
          <w:lang w:val="sr-Cyrl-BA"/>
        </w:rPr>
      </w:pPr>
      <w:r w:rsidRPr="00AB5CA0">
        <w:rPr>
          <w:rFonts w:ascii="Times New Roman" w:eastAsia="Calibri" w:hAnsi="Times New Roman" w:cs="Times New Roman"/>
          <w:sz w:val="24"/>
          <w:szCs w:val="24"/>
          <w:lang w:val="sr-Cyrl-BA"/>
        </w:rPr>
        <w:t>У члану 8. послије става 2. додаје се нови став 3. који гласи:</w:t>
      </w:r>
    </w:p>
    <w:p w:rsidR="00537743" w:rsidRPr="00AB5CA0" w:rsidRDefault="00537743" w:rsidP="00F36A2E">
      <w:pPr>
        <w:spacing w:after="0" w:line="240" w:lineRule="auto"/>
        <w:jc w:val="both"/>
        <w:rPr>
          <w:rFonts w:ascii="Times New Roman" w:eastAsia="Calibri" w:hAnsi="Times New Roman" w:cs="Times New Roman"/>
          <w:sz w:val="24"/>
          <w:szCs w:val="24"/>
          <w:lang w:val="sr-Cyrl-BA"/>
        </w:rPr>
      </w:pPr>
      <w:r w:rsidRPr="00AB5CA0">
        <w:rPr>
          <w:rFonts w:ascii="Times New Roman" w:eastAsia="Calibri" w:hAnsi="Times New Roman" w:cs="Times New Roman"/>
          <w:sz w:val="24"/>
          <w:szCs w:val="24"/>
          <w:lang w:val="sr-Cyrl-BA"/>
        </w:rPr>
        <w:t xml:space="preserve">„(3) </w:t>
      </w:r>
      <w:r w:rsidR="002632EC" w:rsidRPr="00AB5CA0">
        <w:rPr>
          <w:rFonts w:ascii="Times New Roman" w:eastAsia="Calibri" w:hAnsi="Times New Roman" w:cs="Times New Roman"/>
          <w:sz w:val="24"/>
          <w:szCs w:val="24"/>
          <w:lang w:val="sr-Cyrl-BA"/>
        </w:rPr>
        <w:t>И</w:t>
      </w:r>
      <w:r w:rsidRPr="00AB5CA0">
        <w:rPr>
          <w:rFonts w:ascii="Times New Roman" w:eastAsia="Calibri" w:hAnsi="Times New Roman" w:cs="Times New Roman"/>
          <w:sz w:val="24"/>
          <w:szCs w:val="24"/>
          <w:lang w:val="sr-Cyrl-BA"/>
        </w:rPr>
        <w:t xml:space="preserve">зузетно од става 2. овог члана, за кориснике из Брчко </w:t>
      </w:r>
      <w:r w:rsidR="006E7171" w:rsidRPr="00AB5CA0">
        <w:rPr>
          <w:rFonts w:ascii="Times New Roman" w:eastAsia="Calibri" w:hAnsi="Times New Roman" w:cs="Times New Roman"/>
          <w:sz w:val="24"/>
          <w:szCs w:val="24"/>
          <w:lang w:val="sr-Cyrl-BA"/>
        </w:rPr>
        <w:t>Д</w:t>
      </w:r>
      <w:r w:rsidRPr="00AB5CA0">
        <w:rPr>
          <w:rFonts w:ascii="Times New Roman" w:eastAsia="Calibri" w:hAnsi="Times New Roman" w:cs="Times New Roman"/>
          <w:sz w:val="24"/>
          <w:szCs w:val="24"/>
          <w:lang w:val="sr-Cyrl-BA"/>
        </w:rPr>
        <w:t xml:space="preserve">истрикта БиХ на примање из става 1. овог члана не плаћа се </w:t>
      </w:r>
      <w:r w:rsidR="00EC298B" w:rsidRPr="00AB5CA0">
        <w:rPr>
          <w:rFonts w:ascii="Times New Roman" w:eastAsia="Calibri" w:hAnsi="Times New Roman" w:cs="Times New Roman"/>
          <w:sz w:val="24"/>
          <w:szCs w:val="24"/>
          <w:lang w:val="sr-Cyrl-BA"/>
        </w:rPr>
        <w:t>порез</w:t>
      </w:r>
      <w:r w:rsidR="006E7171" w:rsidRPr="00AB5CA0">
        <w:rPr>
          <w:rFonts w:ascii="Times New Roman" w:eastAsia="Calibri" w:hAnsi="Times New Roman" w:cs="Times New Roman"/>
          <w:sz w:val="24"/>
          <w:szCs w:val="24"/>
          <w:lang w:val="sr-Cyrl-BA"/>
        </w:rPr>
        <w:t>,</w:t>
      </w:r>
      <w:r w:rsidR="00EC298B" w:rsidRPr="00AB5CA0">
        <w:rPr>
          <w:rFonts w:ascii="Times New Roman" w:eastAsia="Calibri" w:hAnsi="Times New Roman" w:cs="Times New Roman"/>
          <w:sz w:val="24"/>
          <w:szCs w:val="24"/>
          <w:lang w:val="sr-Cyrl-BA"/>
        </w:rPr>
        <w:t xml:space="preserve"> нити </w:t>
      </w:r>
      <w:r w:rsidRPr="00AB5CA0">
        <w:rPr>
          <w:rFonts w:ascii="Times New Roman" w:eastAsia="Calibri" w:hAnsi="Times New Roman" w:cs="Times New Roman"/>
          <w:sz w:val="24"/>
          <w:szCs w:val="24"/>
          <w:lang w:val="sr-Cyrl-BA"/>
        </w:rPr>
        <w:t xml:space="preserve">допринос за </w:t>
      </w:r>
      <w:r w:rsidR="00F500E2" w:rsidRPr="00AB5CA0">
        <w:rPr>
          <w:rFonts w:ascii="Times New Roman" w:eastAsia="Calibri" w:hAnsi="Times New Roman" w:cs="Times New Roman"/>
          <w:sz w:val="24"/>
          <w:szCs w:val="24"/>
          <w:lang w:val="sr-Cyrl-BA"/>
        </w:rPr>
        <w:t>здравствено</w:t>
      </w:r>
      <w:r w:rsidRPr="00AB5CA0">
        <w:rPr>
          <w:rFonts w:ascii="Times New Roman" w:eastAsia="Calibri" w:hAnsi="Times New Roman" w:cs="Times New Roman"/>
          <w:sz w:val="24"/>
          <w:szCs w:val="24"/>
          <w:lang w:val="sr-Cyrl-BA"/>
        </w:rPr>
        <w:t xml:space="preserve"> осигурање</w:t>
      </w:r>
      <w:r w:rsidR="006E7171" w:rsidRPr="00AB5CA0">
        <w:rPr>
          <w:rFonts w:ascii="Times New Roman" w:eastAsia="Calibri" w:hAnsi="Times New Roman" w:cs="Times New Roman"/>
          <w:sz w:val="24"/>
          <w:szCs w:val="24"/>
          <w:lang w:val="sr-Cyrl-BA"/>
        </w:rPr>
        <w:t>.</w:t>
      </w:r>
      <w:r w:rsidRPr="00AB5CA0">
        <w:rPr>
          <w:rFonts w:ascii="Times New Roman" w:eastAsia="Calibri" w:hAnsi="Times New Roman" w:cs="Times New Roman"/>
          <w:sz w:val="24"/>
          <w:szCs w:val="24"/>
          <w:lang w:val="sr-Cyrl-BA"/>
        </w:rPr>
        <w:t>“</w:t>
      </w:r>
    </w:p>
    <w:p w:rsidR="006E7171" w:rsidRDefault="006E7171" w:rsidP="00F36A2E">
      <w:pPr>
        <w:spacing w:after="0" w:line="240" w:lineRule="auto"/>
        <w:ind w:firstLine="720"/>
        <w:jc w:val="both"/>
        <w:rPr>
          <w:rFonts w:ascii="Times New Roman" w:eastAsia="Calibri" w:hAnsi="Times New Roman" w:cs="Times New Roman"/>
          <w:sz w:val="24"/>
          <w:szCs w:val="24"/>
          <w:lang w:val="sr-Cyrl-BA"/>
        </w:rPr>
      </w:pPr>
    </w:p>
    <w:p w:rsidR="00AB5CA0" w:rsidRDefault="00AB5CA0" w:rsidP="00F36A2E">
      <w:pPr>
        <w:spacing w:after="0" w:line="240" w:lineRule="auto"/>
        <w:ind w:firstLine="720"/>
        <w:jc w:val="both"/>
        <w:rPr>
          <w:rFonts w:ascii="Times New Roman" w:eastAsia="Calibri" w:hAnsi="Times New Roman" w:cs="Times New Roman"/>
          <w:sz w:val="24"/>
          <w:szCs w:val="24"/>
          <w:lang w:val="sr-Cyrl-BA"/>
        </w:rPr>
      </w:pPr>
    </w:p>
    <w:p w:rsidR="00AB5CA0" w:rsidRDefault="00AB5CA0" w:rsidP="00F36A2E">
      <w:pPr>
        <w:spacing w:after="0" w:line="240" w:lineRule="auto"/>
        <w:ind w:firstLine="720"/>
        <w:jc w:val="both"/>
        <w:rPr>
          <w:rFonts w:ascii="Times New Roman" w:eastAsia="Calibri" w:hAnsi="Times New Roman" w:cs="Times New Roman"/>
          <w:sz w:val="24"/>
          <w:szCs w:val="24"/>
          <w:lang w:val="sr-Cyrl-BA"/>
        </w:rPr>
      </w:pPr>
    </w:p>
    <w:p w:rsidR="00AB5CA0" w:rsidRPr="00AB5CA0" w:rsidRDefault="00AB5CA0" w:rsidP="00F36A2E">
      <w:pPr>
        <w:spacing w:after="0" w:line="240" w:lineRule="auto"/>
        <w:ind w:firstLine="720"/>
        <w:jc w:val="both"/>
        <w:rPr>
          <w:rFonts w:ascii="Times New Roman" w:eastAsia="Calibri" w:hAnsi="Times New Roman" w:cs="Times New Roman"/>
          <w:sz w:val="24"/>
          <w:szCs w:val="24"/>
          <w:lang w:val="sr-Cyrl-BA"/>
        </w:rPr>
      </w:pPr>
    </w:p>
    <w:p w:rsidR="00537743" w:rsidRPr="00AB5CA0" w:rsidRDefault="00537743" w:rsidP="00F36A2E">
      <w:pPr>
        <w:spacing w:after="0" w:line="240" w:lineRule="auto"/>
        <w:jc w:val="center"/>
        <w:rPr>
          <w:rFonts w:ascii="Times New Roman" w:eastAsia="Calibri" w:hAnsi="Times New Roman" w:cs="Times New Roman"/>
          <w:sz w:val="24"/>
          <w:szCs w:val="24"/>
          <w:lang w:val="sr-Cyrl-BA"/>
        </w:rPr>
      </w:pPr>
      <w:r w:rsidRPr="00AB5CA0">
        <w:rPr>
          <w:rFonts w:ascii="Times New Roman" w:eastAsia="Calibri" w:hAnsi="Times New Roman" w:cs="Times New Roman"/>
          <w:sz w:val="24"/>
          <w:szCs w:val="24"/>
          <w:lang w:val="sr-Cyrl-BA"/>
        </w:rPr>
        <w:lastRenderedPageBreak/>
        <w:t>Члан 4.</w:t>
      </w:r>
    </w:p>
    <w:p w:rsidR="00A40604" w:rsidRPr="00AB5CA0" w:rsidRDefault="00A40604" w:rsidP="00F36A2E">
      <w:pPr>
        <w:spacing w:after="0" w:line="240" w:lineRule="auto"/>
        <w:jc w:val="center"/>
        <w:rPr>
          <w:rFonts w:ascii="Times New Roman" w:eastAsia="Calibri" w:hAnsi="Times New Roman" w:cs="Times New Roman"/>
          <w:sz w:val="24"/>
          <w:szCs w:val="24"/>
          <w:lang w:val="sr-Cyrl-BA"/>
        </w:rPr>
      </w:pPr>
    </w:p>
    <w:p w:rsidR="00537743" w:rsidRPr="00AB5CA0" w:rsidRDefault="00537743" w:rsidP="006E7171">
      <w:pPr>
        <w:spacing w:after="0" w:line="240" w:lineRule="auto"/>
        <w:ind w:firstLine="709"/>
        <w:jc w:val="both"/>
        <w:rPr>
          <w:rFonts w:ascii="Times New Roman" w:eastAsia="Calibri" w:hAnsi="Times New Roman" w:cs="Times New Roman"/>
          <w:sz w:val="24"/>
          <w:szCs w:val="24"/>
          <w:lang w:val="sr-Cyrl-BA"/>
        </w:rPr>
      </w:pPr>
      <w:r w:rsidRPr="00AB5CA0">
        <w:rPr>
          <w:rFonts w:ascii="Times New Roman" w:eastAsia="Calibri" w:hAnsi="Times New Roman" w:cs="Times New Roman"/>
          <w:sz w:val="24"/>
          <w:szCs w:val="24"/>
          <w:lang w:val="sr-Cyrl-BA"/>
        </w:rPr>
        <w:t xml:space="preserve">У члану 11. </w:t>
      </w:r>
      <w:r w:rsidR="006E7171" w:rsidRPr="00AB5CA0">
        <w:rPr>
          <w:rFonts w:ascii="Times New Roman" w:eastAsia="Calibri" w:hAnsi="Times New Roman" w:cs="Times New Roman"/>
          <w:sz w:val="24"/>
          <w:szCs w:val="24"/>
          <w:lang w:val="sr-Cyrl-BA"/>
        </w:rPr>
        <w:t xml:space="preserve">послије тачке 7) </w:t>
      </w:r>
      <w:r w:rsidRPr="00AB5CA0">
        <w:rPr>
          <w:rFonts w:ascii="Times New Roman" w:eastAsia="Calibri" w:hAnsi="Times New Roman" w:cs="Times New Roman"/>
          <w:sz w:val="24"/>
          <w:szCs w:val="24"/>
          <w:lang w:val="sr-Cyrl-BA"/>
        </w:rPr>
        <w:t xml:space="preserve">додају се </w:t>
      </w:r>
      <w:r w:rsidR="009E3951" w:rsidRPr="00AB5CA0">
        <w:rPr>
          <w:rFonts w:ascii="Times New Roman" w:eastAsia="Calibri" w:hAnsi="Times New Roman" w:cs="Times New Roman"/>
          <w:sz w:val="24"/>
          <w:szCs w:val="24"/>
          <w:lang w:val="sr-Cyrl-BA"/>
        </w:rPr>
        <w:t xml:space="preserve">запета и </w:t>
      </w:r>
      <w:r w:rsidRPr="00AB5CA0">
        <w:rPr>
          <w:rFonts w:ascii="Times New Roman" w:eastAsia="Calibri" w:hAnsi="Times New Roman" w:cs="Times New Roman"/>
          <w:sz w:val="24"/>
          <w:szCs w:val="24"/>
          <w:lang w:val="sr-Cyrl-BA"/>
        </w:rPr>
        <w:t>нове т.</w:t>
      </w:r>
      <w:r w:rsidR="006B10B4" w:rsidRPr="00AB5CA0">
        <w:rPr>
          <w:rFonts w:ascii="Times New Roman" w:eastAsia="Calibri" w:hAnsi="Times New Roman" w:cs="Times New Roman"/>
          <w:sz w:val="24"/>
          <w:szCs w:val="24"/>
          <w:lang w:val="sr-Cyrl-BA"/>
        </w:rPr>
        <w:t xml:space="preserve"> 8), 9), 10) и 11) </w:t>
      </w:r>
      <w:r w:rsidR="006C4E53" w:rsidRPr="00AB5CA0">
        <w:rPr>
          <w:rFonts w:ascii="Times New Roman" w:eastAsia="Calibri" w:hAnsi="Times New Roman" w:cs="Times New Roman"/>
          <w:sz w:val="24"/>
          <w:szCs w:val="24"/>
          <w:lang w:val="sr-Cyrl-BA"/>
        </w:rPr>
        <w:t>које гласе:</w:t>
      </w:r>
    </w:p>
    <w:p w:rsidR="00537743" w:rsidRPr="00AB5CA0" w:rsidRDefault="00537743" w:rsidP="00F36A2E">
      <w:pPr>
        <w:spacing w:after="0" w:line="240" w:lineRule="auto"/>
        <w:jc w:val="both"/>
        <w:rPr>
          <w:rFonts w:ascii="Times New Roman" w:eastAsia="Calibri" w:hAnsi="Times New Roman" w:cs="Times New Roman"/>
          <w:sz w:val="24"/>
          <w:szCs w:val="24"/>
          <w:lang w:val="sr-Cyrl-BA"/>
        </w:rPr>
      </w:pPr>
      <w:r w:rsidRPr="00AB5CA0">
        <w:rPr>
          <w:rFonts w:ascii="Times New Roman" w:eastAsia="Calibri" w:hAnsi="Times New Roman" w:cs="Times New Roman"/>
          <w:sz w:val="24"/>
          <w:szCs w:val="24"/>
          <w:lang w:val="sr-Cyrl-BA"/>
        </w:rPr>
        <w:t>„8) на лични захтјев,</w:t>
      </w:r>
    </w:p>
    <w:p w:rsidR="00537743" w:rsidRPr="00AB5CA0" w:rsidRDefault="00537743" w:rsidP="00F36A2E">
      <w:pPr>
        <w:spacing w:after="0" w:line="240" w:lineRule="auto"/>
        <w:jc w:val="both"/>
        <w:rPr>
          <w:rFonts w:ascii="Times New Roman" w:eastAsia="Calibri" w:hAnsi="Times New Roman" w:cs="Times New Roman"/>
          <w:sz w:val="24"/>
          <w:szCs w:val="24"/>
          <w:lang w:val="sr-Cyrl-BA"/>
        </w:rPr>
      </w:pPr>
      <w:r w:rsidRPr="00AB5CA0">
        <w:rPr>
          <w:rFonts w:ascii="Times New Roman" w:eastAsia="Calibri" w:hAnsi="Times New Roman" w:cs="Times New Roman"/>
          <w:sz w:val="24"/>
          <w:szCs w:val="24"/>
          <w:lang w:val="sr-Cyrl-BA"/>
        </w:rPr>
        <w:t xml:space="preserve">9) </w:t>
      </w:r>
      <w:bookmarkStart w:id="0" w:name="_Hlk197203190"/>
      <w:r w:rsidRPr="00AB5CA0">
        <w:rPr>
          <w:rFonts w:ascii="Times New Roman" w:eastAsia="Calibri" w:hAnsi="Times New Roman" w:cs="Times New Roman"/>
          <w:sz w:val="24"/>
          <w:szCs w:val="24"/>
          <w:lang w:val="sr-Cyrl-BA"/>
        </w:rPr>
        <w:t>уколико се утврди да је дијете</w:t>
      </w:r>
      <w:r w:rsidR="003A2BD7" w:rsidRPr="00AB5CA0">
        <w:rPr>
          <w:rFonts w:ascii="Times New Roman" w:eastAsia="Calibri" w:hAnsi="Times New Roman" w:cs="Times New Roman"/>
          <w:sz w:val="24"/>
          <w:szCs w:val="24"/>
          <w:lang w:val="sr-Cyrl-BA"/>
        </w:rPr>
        <w:t>,</w:t>
      </w:r>
      <w:r w:rsidRPr="00AB5CA0">
        <w:rPr>
          <w:rFonts w:ascii="Times New Roman" w:eastAsia="Calibri" w:hAnsi="Times New Roman" w:cs="Times New Roman"/>
          <w:sz w:val="24"/>
          <w:szCs w:val="24"/>
          <w:lang w:val="sr-Cyrl-BA"/>
        </w:rPr>
        <w:t xml:space="preserve"> због занемаривања, злостављања</w:t>
      </w:r>
      <w:r w:rsidR="003A2BD7" w:rsidRPr="00AB5CA0">
        <w:rPr>
          <w:rFonts w:ascii="Times New Roman" w:eastAsia="Calibri" w:hAnsi="Times New Roman" w:cs="Times New Roman"/>
          <w:sz w:val="24"/>
          <w:szCs w:val="24"/>
          <w:lang w:val="sr-Cyrl-BA"/>
        </w:rPr>
        <w:t xml:space="preserve"> или</w:t>
      </w:r>
      <w:r w:rsidRPr="00AB5CA0">
        <w:rPr>
          <w:rFonts w:ascii="Times New Roman" w:eastAsia="Calibri" w:hAnsi="Times New Roman" w:cs="Times New Roman"/>
          <w:sz w:val="24"/>
          <w:szCs w:val="24"/>
          <w:lang w:val="sr-Cyrl-BA"/>
        </w:rPr>
        <w:t xml:space="preserve"> неадекватне бриге подносиоца захтјева</w:t>
      </w:r>
      <w:r w:rsidR="003A2BD7" w:rsidRPr="00AB5CA0">
        <w:rPr>
          <w:rFonts w:ascii="Times New Roman" w:eastAsia="Calibri" w:hAnsi="Times New Roman" w:cs="Times New Roman"/>
          <w:sz w:val="24"/>
          <w:szCs w:val="24"/>
          <w:lang w:val="sr-Cyrl-BA"/>
        </w:rPr>
        <w:t>,</w:t>
      </w:r>
      <w:r w:rsidRPr="00AB5CA0">
        <w:rPr>
          <w:rFonts w:ascii="Times New Roman" w:eastAsia="Calibri" w:hAnsi="Times New Roman" w:cs="Times New Roman"/>
          <w:sz w:val="24"/>
          <w:szCs w:val="24"/>
          <w:lang w:val="sr-Cyrl-BA"/>
        </w:rPr>
        <w:t xml:space="preserve"> корисник </w:t>
      </w:r>
      <w:r w:rsidR="00A72601" w:rsidRPr="00AB5CA0">
        <w:rPr>
          <w:rFonts w:ascii="Times New Roman" w:eastAsia="Calibri" w:hAnsi="Times New Roman" w:cs="Times New Roman"/>
          <w:sz w:val="24"/>
          <w:szCs w:val="24"/>
          <w:lang w:val="sr-Cyrl-BA"/>
        </w:rPr>
        <w:t xml:space="preserve">неког од права </w:t>
      </w:r>
      <w:r w:rsidR="005B764D" w:rsidRPr="00AB5CA0">
        <w:rPr>
          <w:rFonts w:ascii="Times New Roman" w:eastAsia="Calibri" w:hAnsi="Times New Roman" w:cs="Times New Roman"/>
          <w:sz w:val="24"/>
          <w:szCs w:val="24"/>
          <w:lang w:val="sr-Cyrl-BA"/>
        </w:rPr>
        <w:t>из социјалне заштите</w:t>
      </w:r>
      <w:r w:rsidR="003A2BD7" w:rsidRPr="00AB5CA0">
        <w:rPr>
          <w:rFonts w:ascii="Times New Roman" w:eastAsia="Calibri" w:hAnsi="Times New Roman" w:cs="Times New Roman"/>
          <w:sz w:val="24"/>
          <w:szCs w:val="24"/>
          <w:lang w:val="sr-Cyrl-BA"/>
        </w:rPr>
        <w:t>,</w:t>
      </w:r>
      <w:r w:rsidR="005B764D" w:rsidRPr="00AB5CA0">
        <w:rPr>
          <w:rFonts w:ascii="Times New Roman" w:eastAsia="Calibri" w:hAnsi="Times New Roman" w:cs="Times New Roman"/>
          <w:sz w:val="24"/>
          <w:szCs w:val="24"/>
          <w:lang w:val="sr-Cyrl-BA"/>
        </w:rPr>
        <w:t xml:space="preserve"> односно </w:t>
      </w:r>
      <w:r w:rsidR="003A2BD7" w:rsidRPr="00AB5CA0">
        <w:rPr>
          <w:rFonts w:ascii="Times New Roman" w:eastAsia="Calibri" w:hAnsi="Times New Roman" w:cs="Times New Roman"/>
          <w:sz w:val="24"/>
          <w:szCs w:val="24"/>
          <w:lang w:val="sr-Cyrl-BA"/>
        </w:rPr>
        <w:t xml:space="preserve">да је </w:t>
      </w:r>
      <w:r w:rsidR="005B764D" w:rsidRPr="00AB5CA0">
        <w:rPr>
          <w:rFonts w:ascii="Times New Roman" w:eastAsia="Calibri" w:hAnsi="Times New Roman" w:cs="Times New Roman"/>
          <w:sz w:val="24"/>
          <w:szCs w:val="24"/>
          <w:lang w:val="sr-Cyrl-BA"/>
        </w:rPr>
        <w:t>смјештено</w:t>
      </w:r>
      <w:r w:rsidR="00A72601" w:rsidRPr="00AB5CA0">
        <w:rPr>
          <w:rFonts w:ascii="Times New Roman" w:eastAsia="Calibri" w:hAnsi="Times New Roman" w:cs="Times New Roman"/>
          <w:sz w:val="24"/>
          <w:szCs w:val="24"/>
          <w:lang w:val="sr-Cyrl-BA"/>
        </w:rPr>
        <w:t xml:space="preserve"> у установ</w:t>
      </w:r>
      <w:r w:rsidR="005B764D" w:rsidRPr="00AB5CA0">
        <w:rPr>
          <w:rFonts w:ascii="Times New Roman" w:eastAsia="Calibri" w:hAnsi="Times New Roman" w:cs="Times New Roman"/>
          <w:sz w:val="24"/>
          <w:szCs w:val="24"/>
          <w:lang w:val="sr-Cyrl-BA"/>
        </w:rPr>
        <w:t xml:space="preserve">у </w:t>
      </w:r>
      <w:r w:rsidRPr="00AB5CA0">
        <w:rPr>
          <w:rFonts w:ascii="Times New Roman" w:eastAsia="Calibri" w:hAnsi="Times New Roman" w:cs="Times New Roman"/>
          <w:sz w:val="24"/>
          <w:szCs w:val="24"/>
          <w:lang w:val="sr-Cyrl-BA"/>
        </w:rPr>
        <w:t>социјалне заштите</w:t>
      </w:r>
      <w:r w:rsidR="005B764D" w:rsidRPr="00AB5CA0">
        <w:rPr>
          <w:rFonts w:ascii="Times New Roman" w:eastAsia="Calibri" w:hAnsi="Times New Roman" w:cs="Times New Roman"/>
          <w:sz w:val="24"/>
          <w:szCs w:val="24"/>
          <w:lang w:val="sr-Cyrl-BA"/>
        </w:rPr>
        <w:t xml:space="preserve"> или збри</w:t>
      </w:r>
      <w:r w:rsidR="00F36A2E" w:rsidRPr="00AB5CA0">
        <w:rPr>
          <w:rFonts w:ascii="Times New Roman" w:eastAsia="Calibri" w:hAnsi="Times New Roman" w:cs="Times New Roman"/>
          <w:sz w:val="24"/>
          <w:szCs w:val="24"/>
          <w:lang w:val="sr-Cyrl-BA"/>
        </w:rPr>
        <w:t>нуто</w:t>
      </w:r>
      <w:r w:rsidR="005B764D" w:rsidRPr="00AB5CA0">
        <w:rPr>
          <w:rFonts w:ascii="Times New Roman" w:eastAsia="Calibri" w:hAnsi="Times New Roman" w:cs="Times New Roman"/>
          <w:sz w:val="24"/>
          <w:szCs w:val="24"/>
          <w:lang w:val="sr-Cyrl-BA"/>
        </w:rPr>
        <w:t xml:space="preserve"> у хранитељској породици</w:t>
      </w:r>
      <w:r w:rsidR="006C4E53" w:rsidRPr="00AB5CA0">
        <w:rPr>
          <w:rFonts w:ascii="Times New Roman" w:eastAsia="Calibri" w:hAnsi="Times New Roman" w:cs="Times New Roman"/>
          <w:sz w:val="24"/>
          <w:szCs w:val="24"/>
          <w:lang w:val="sr-Cyrl-BA"/>
        </w:rPr>
        <w:t>,</w:t>
      </w:r>
    </w:p>
    <w:bookmarkEnd w:id="0"/>
    <w:p w:rsidR="006B10B4" w:rsidRPr="00AB5CA0" w:rsidRDefault="006C4E53" w:rsidP="00F36A2E">
      <w:pPr>
        <w:spacing w:after="0" w:line="240" w:lineRule="auto"/>
        <w:jc w:val="both"/>
        <w:rPr>
          <w:rFonts w:ascii="Times New Roman" w:eastAsia="Calibri" w:hAnsi="Times New Roman" w:cs="Times New Roman"/>
          <w:sz w:val="24"/>
          <w:szCs w:val="24"/>
          <w:lang w:val="sr-Cyrl-BA"/>
        </w:rPr>
      </w:pPr>
      <w:r w:rsidRPr="00AB5CA0">
        <w:rPr>
          <w:rFonts w:ascii="Times New Roman" w:eastAsia="Calibri" w:hAnsi="Times New Roman" w:cs="Times New Roman"/>
          <w:sz w:val="24"/>
          <w:szCs w:val="24"/>
          <w:lang w:val="sr-Cyrl-BA"/>
        </w:rPr>
        <w:t xml:space="preserve">10) </w:t>
      </w:r>
      <w:r w:rsidR="005B764D" w:rsidRPr="00AB5CA0">
        <w:rPr>
          <w:rFonts w:ascii="Times New Roman" w:eastAsia="Calibri" w:hAnsi="Times New Roman" w:cs="Times New Roman"/>
          <w:sz w:val="24"/>
          <w:szCs w:val="24"/>
          <w:lang w:val="sr-Cyrl-BA"/>
        </w:rPr>
        <w:t xml:space="preserve">уколико буде </w:t>
      </w:r>
      <w:r w:rsidRPr="00AB5CA0">
        <w:rPr>
          <w:rFonts w:ascii="Times New Roman" w:eastAsia="Calibri" w:hAnsi="Times New Roman" w:cs="Times New Roman"/>
          <w:sz w:val="24"/>
          <w:szCs w:val="24"/>
          <w:lang w:val="sr-Cyrl-BA"/>
        </w:rPr>
        <w:t>правоснажн</w:t>
      </w:r>
      <w:r w:rsidR="00A72601" w:rsidRPr="00AB5CA0">
        <w:rPr>
          <w:rFonts w:ascii="Times New Roman" w:eastAsia="Calibri" w:hAnsi="Times New Roman" w:cs="Times New Roman"/>
          <w:sz w:val="24"/>
          <w:szCs w:val="24"/>
          <w:lang w:val="sr-Cyrl-BA"/>
        </w:rPr>
        <w:t>ом</w:t>
      </w:r>
      <w:r w:rsidRPr="00AB5CA0">
        <w:rPr>
          <w:rFonts w:ascii="Times New Roman" w:eastAsia="Calibri" w:hAnsi="Times New Roman" w:cs="Times New Roman"/>
          <w:sz w:val="24"/>
          <w:szCs w:val="24"/>
          <w:lang w:val="sr-Cyrl-BA"/>
        </w:rPr>
        <w:t xml:space="preserve"> осуд</w:t>
      </w:r>
      <w:r w:rsidR="00A72601" w:rsidRPr="00AB5CA0">
        <w:rPr>
          <w:rFonts w:ascii="Times New Roman" w:eastAsia="Calibri" w:hAnsi="Times New Roman" w:cs="Times New Roman"/>
          <w:sz w:val="24"/>
          <w:szCs w:val="24"/>
          <w:lang w:val="sr-Cyrl-BA"/>
        </w:rPr>
        <w:t>ом</w:t>
      </w:r>
      <w:r w:rsidRPr="00AB5CA0">
        <w:rPr>
          <w:rFonts w:ascii="Times New Roman" w:eastAsia="Calibri" w:hAnsi="Times New Roman" w:cs="Times New Roman"/>
          <w:sz w:val="24"/>
          <w:szCs w:val="24"/>
          <w:lang w:val="sr-Cyrl-BA"/>
        </w:rPr>
        <w:t xml:space="preserve"> </w:t>
      </w:r>
      <w:r w:rsidR="005B764D" w:rsidRPr="00AB5CA0">
        <w:rPr>
          <w:rFonts w:ascii="Times New Roman" w:eastAsia="Calibri" w:hAnsi="Times New Roman" w:cs="Times New Roman"/>
          <w:sz w:val="24"/>
          <w:szCs w:val="24"/>
          <w:lang w:val="sr-Cyrl-BA"/>
        </w:rPr>
        <w:t xml:space="preserve">осуђено за </w:t>
      </w:r>
      <w:r w:rsidRPr="00AB5CA0">
        <w:rPr>
          <w:rFonts w:ascii="Times New Roman" w:eastAsia="Calibri" w:hAnsi="Times New Roman" w:cs="Times New Roman"/>
          <w:sz w:val="24"/>
          <w:szCs w:val="24"/>
          <w:lang w:val="sr-Cyrl-BA"/>
        </w:rPr>
        <w:t>кривична дјела</w:t>
      </w:r>
      <w:r w:rsidRPr="00AB5CA0">
        <w:rPr>
          <w:rFonts w:ascii="Times New Roman" w:hAnsi="Times New Roman" w:cs="Times New Roman"/>
          <w:sz w:val="24"/>
          <w:szCs w:val="24"/>
          <w:lang w:val="sr-Cyrl-BA"/>
        </w:rPr>
        <w:t xml:space="preserve"> </w:t>
      </w:r>
      <w:r w:rsidRPr="00AB5CA0">
        <w:rPr>
          <w:rFonts w:ascii="Times New Roman" w:eastAsia="Calibri" w:hAnsi="Times New Roman" w:cs="Times New Roman"/>
          <w:sz w:val="24"/>
          <w:szCs w:val="24"/>
          <w:lang w:val="sr-Cyrl-BA"/>
        </w:rPr>
        <w:t>извршена на штету дје</w:t>
      </w:r>
      <w:r w:rsidR="00A72601" w:rsidRPr="00AB5CA0">
        <w:rPr>
          <w:rFonts w:ascii="Times New Roman" w:eastAsia="Calibri" w:hAnsi="Times New Roman" w:cs="Times New Roman"/>
          <w:sz w:val="24"/>
          <w:szCs w:val="24"/>
          <w:lang w:val="sr-Cyrl-BA"/>
        </w:rPr>
        <w:t>тета</w:t>
      </w:r>
      <w:r w:rsidRPr="00AB5CA0">
        <w:rPr>
          <w:rFonts w:ascii="Times New Roman" w:eastAsia="Calibri" w:hAnsi="Times New Roman" w:cs="Times New Roman"/>
          <w:sz w:val="24"/>
          <w:szCs w:val="24"/>
          <w:lang w:val="sr-Cyrl-BA"/>
        </w:rPr>
        <w:t xml:space="preserve"> или члан</w:t>
      </w:r>
      <w:r w:rsidR="00A72601" w:rsidRPr="00AB5CA0">
        <w:rPr>
          <w:rFonts w:ascii="Times New Roman" w:eastAsia="Calibri" w:hAnsi="Times New Roman" w:cs="Times New Roman"/>
          <w:sz w:val="24"/>
          <w:szCs w:val="24"/>
          <w:lang w:val="sr-Cyrl-BA"/>
        </w:rPr>
        <w:t xml:space="preserve">а </w:t>
      </w:r>
      <w:r w:rsidR="006B10B4" w:rsidRPr="00AB5CA0">
        <w:rPr>
          <w:rFonts w:ascii="Times New Roman" w:eastAsia="Calibri" w:hAnsi="Times New Roman" w:cs="Times New Roman"/>
          <w:sz w:val="24"/>
          <w:szCs w:val="24"/>
          <w:lang w:val="sr-Cyrl-BA"/>
        </w:rPr>
        <w:t>породице и породичне заједнице</w:t>
      </w:r>
      <w:r w:rsidR="00F36A2E" w:rsidRPr="00AB5CA0">
        <w:rPr>
          <w:rFonts w:ascii="Times New Roman" w:eastAsia="Calibri" w:hAnsi="Times New Roman" w:cs="Times New Roman"/>
          <w:sz w:val="24"/>
          <w:szCs w:val="24"/>
          <w:lang w:val="sr-Cyrl-BA"/>
        </w:rPr>
        <w:t>,</w:t>
      </w:r>
    </w:p>
    <w:p w:rsidR="00262641" w:rsidRPr="00AB5CA0" w:rsidRDefault="006B10B4" w:rsidP="00F36A2E">
      <w:pPr>
        <w:spacing w:after="0" w:line="240" w:lineRule="auto"/>
        <w:jc w:val="both"/>
        <w:rPr>
          <w:rFonts w:ascii="Times New Roman" w:eastAsia="Calibri" w:hAnsi="Times New Roman" w:cs="Times New Roman"/>
          <w:sz w:val="24"/>
          <w:szCs w:val="24"/>
          <w:lang w:val="sr-Cyrl-BA"/>
        </w:rPr>
      </w:pPr>
      <w:r w:rsidRPr="00AB5CA0">
        <w:rPr>
          <w:rFonts w:ascii="Times New Roman" w:eastAsia="Calibri" w:hAnsi="Times New Roman" w:cs="Times New Roman"/>
          <w:sz w:val="24"/>
          <w:szCs w:val="24"/>
          <w:lang w:val="sr-Cyrl-BA"/>
        </w:rPr>
        <w:t>11) недо</w:t>
      </w:r>
      <w:r w:rsidR="009211DE" w:rsidRPr="00AB5CA0">
        <w:rPr>
          <w:rFonts w:ascii="Times New Roman" w:eastAsia="Calibri" w:hAnsi="Times New Roman" w:cs="Times New Roman"/>
          <w:sz w:val="24"/>
          <w:szCs w:val="24"/>
          <w:lang w:val="sr-Cyrl-BA"/>
        </w:rPr>
        <w:t xml:space="preserve">стављањем периодичних годишњих </w:t>
      </w:r>
      <w:r w:rsidRPr="00AB5CA0">
        <w:rPr>
          <w:rFonts w:ascii="Times New Roman" w:eastAsia="Calibri" w:hAnsi="Times New Roman" w:cs="Times New Roman"/>
          <w:sz w:val="24"/>
          <w:szCs w:val="24"/>
          <w:lang w:val="sr-Cyrl-BA"/>
        </w:rPr>
        <w:t xml:space="preserve">доказа из члана 7. став 5. </w:t>
      </w:r>
      <w:r w:rsidR="009211DE" w:rsidRPr="00AB5CA0">
        <w:rPr>
          <w:rFonts w:ascii="Times New Roman" w:eastAsia="Calibri" w:hAnsi="Times New Roman" w:cs="Times New Roman"/>
          <w:sz w:val="24"/>
          <w:szCs w:val="24"/>
          <w:lang w:val="sr-Cyrl-BA"/>
        </w:rPr>
        <w:t xml:space="preserve">овог </w:t>
      </w:r>
      <w:r w:rsidR="00F36A2E" w:rsidRPr="00AB5CA0">
        <w:rPr>
          <w:rFonts w:ascii="Times New Roman" w:eastAsia="Calibri" w:hAnsi="Times New Roman" w:cs="Times New Roman"/>
          <w:sz w:val="24"/>
          <w:szCs w:val="24"/>
          <w:lang w:val="sr-Cyrl-BA"/>
        </w:rPr>
        <w:t>з</w:t>
      </w:r>
      <w:r w:rsidR="009211DE" w:rsidRPr="00AB5CA0">
        <w:rPr>
          <w:rFonts w:ascii="Times New Roman" w:eastAsia="Calibri" w:hAnsi="Times New Roman" w:cs="Times New Roman"/>
          <w:sz w:val="24"/>
          <w:szCs w:val="24"/>
          <w:lang w:val="sr-Cyrl-BA"/>
        </w:rPr>
        <w:t>акона“</w:t>
      </w:r>
      <w:r w:rsidR="009E3951" w:rsidRPr="00AB5CA0">
        <w:rPr>
          <w:rFonts w:ascii="Times New Roman" w:eastAsia="Calibri" w:hAnsi="Times New Roman" w:cs="Times New Roman"/>
          <w:sz w:val="24"/>
          <w:szCs w:val="24"/>
          <w:lang w:val="sr-Cyrl-BA"/>
        </w:rPr>
        <w:t>.</w:t>
      </w:r>
    </w:p>
    <w:p w:rsidR="006C4E53" w:rsidRPr="00AB5CA0" w:rsidRDefault="006C4E53" w:rsidP="00F36A2E">
      <w:pPr>
        <w:spacing w:after="0" w:line="240" w:lineRule="auto"/>
        <w:jc w:val="both"/>
        <w:rPr>
          <w:rFonts w:ascii="Times New Roman" w:eastAsia="Calibri" w:hAnsi="Times New Roman" w:cs="Times New Roman"/>
          <w:sz w:val="24"/>
          <w:szCs w:val="24"/>
          <w:lang w:val="sr-Cyrl-BA"/>
        </w:rPr>
      </w:pPr>
    </w:p>
    <w:p w:rsidR="00354817" w:rsidRPr="00AB5CA0" w:rsidRDefault="00354817" w:rsidP="00F36A2E">
      <w:pPr>
        <w:spacing w:after="0" w:line="240" w:lineRule="auto"/>
        <w:jc w:val="center"/>
        <w:rPr>
          <w:rFonts w:ascii="Times New Roman" w:eastAsia="Calibri" w:hAnsi="Times New Roman" w:cs="Times New Roman"/>
          <w:sz w:val="24"/>
          <w:szCs w:val="24"/>
          <w:lang w:val="sr-Cyrl-BA"/>
        </w:rPr>
      </w:pPr>
      <w:r w:rsidRPr="00AB5CA0">
        <w:rPr>
          <w:rFonts w:ascii="Times New Roman" w:eastAsia="Calibri" w:hAnsi="Times New Roman" w:cs="Times New Roman"/>
          <w:sz w:val="24"/>
          <w:szCs w:val="24"/>
          <w:lang w:val="sr-Cyrl-BA"/>
        </w:rPr>
        <w:t xml:space="preserve">Члан </w:t>
      </w:r>
      <w:r w:rsidR="00CD7E0D" w:rsidRPr="00AB5CA0">
        <w:rPr>
          <w:rFonts w:ascii="Times New Roman" w:eastAsia="Calibri" w:hAnsi="Times New Roman" w:cs="Times New Roman"/>
          <w:sz w:val="24"/>
          <w:szCs w:val="24"/>
          <w:lang w:val="sr-Cyrl-BA"/>
        </w:rPr>
        <w:t>5</w:t>
      </w:r>
      <w:r w:rsidRPr="00AB5CA0">
        <w:rPr>
          <w:rFonts w:ascii="Times New Roman" w:eastAsia="Calibri" w:hAnsi="Times New Roman" w:cs="Times New Roman"/>
          <w:sz w:val="24"/>
          <w:szCs w:val="24"/>
          <w:lang w:val="sr-Cyrl-BA"/>
        </w:rPr>
        <w:t>.</w:t>
      </w:r>
    </w:p>
    <w:p w:rsidR="00354817" w:rsidRPr="00AB5CA0" w:rsidRDefault="00354817" w:rsidP="00F36A2E">
      <w:pPr>
        <w:spacing w:after="0" w:line="240" w:lineRule="auto"/>
        <w:jc w:val="both"/>
        <w:rPr>
          <w:rFonts w:ascii="Times New Roman" w:eastAsia="Calibri" w:hAnsi="Times New Roman" w:cs="Times New Roman"/>
          <w:color w:val="FF0000"/>
          <w:sz w:val="24"/>
          <w:szCs w:val="24"/>
          <w:lang w:val="sr-Cyrl-BA"/>
        </w:rPr>
      </w:pPr>
    </w:p>
    <w:p w:rsidR="005B6A2D" w:rsidRPr="00AB5CA0" w:rsidRDefault="005B6A2D" w:rsidP="006E7171">
      <w:pPr>
        <w:spacing w:after="0" w:line="240" w:lineRule="auto"/>
        <w:ind w:firstLine="709"/>
        <w:rPr>
          <w:rFonts w:ascii="Times New Roman" w:eastAsia="Calibri" w:hAnsi="Times New Roman" w:cs="Times New Roman"/>
          <w:sz w:val="24"/>
          <w:szCs w:val="24"/>
          <w:lang w:val="sr-Cyrl-BA"/>
        </w:rPr>
      </w:pPr>
      <w:r w:rsidRPr="00AB5CA0">
        <w:rPr>
          <w:rFonts w:ascii="Times New Roman" w:eastAsia="Calibri" w:hAnsi="Times New Roman" w:cs="Times New Roman"/>
          <w:sz w:val="24"/>
          <w:szCs w:val="24"/>
          <w:lang w:val="sr-Cyrl-BA"/>
        </w:rPr>
        <w:t>Члан 16. мијења се и гласи:</w:t>
      </w:r>
    </w:p>
    <w:p w:rsidR="005B6A2D" w:rsidRPr="00AB5CA0" w:rsidRDefault="005B6A2D" w:rsidP="00F36A2E">
      <w:pPr>
        <w:spacing w:after="0" w:line="240" w:lineRule="auto"/>
        <w:jc w:val="both"/>
        <w:rPr>
          <w:rFonts w:ascii="Times New Roman" w:eastAsia="Calibri" w:hAnsi="Times New Roman" w:cs="Times New Roman"/>
          <w:sz w:val="24"/>
          <w:szCs w:val="24"/>
          <w:lang w:val="sr-Cyrl-BA"/>
        </w:rPr>
      </w:pPr>
      <w:r w:rsidRPr="00AB5CA0">
        <w:rPr>
          <w:rFonts w:ascii="Times New Roman" w:eastAsia="Calibri" w:hAnsi="Times New Roman" w:cs="Times New Roman"/>
          <w:sz w:val="24"/>
          <w:szCs w:val="24"/>
          <w:lang w:val="sr-Cyrl-BA"/>
        </w:rPr>
        <w:t>„(1) Надзор над спровођењем овог закона врши Министарство.</w:t>
      </w:r>
    </w:p>
    <w:p w:rsidR="005B6A2D" w:rsidRPr="00AB5CA0" w:rsidRDefault="005B6A2D" w:rsidP="00F36A2E">
      <w:pPr>
        <w:spacing w:after="0" w:line="240" w:lineRule="auto"/>
        <w:jc w:val="both"/>
        <w:rPr>
          <w:rFonts w:ascii="Times New Roman" w:eastAsia="Calibri" w:hAnsi="Times New Roman" w:cs="Times New Roman"/>
          <w:sz w:val="24"/>
          <w:szCs w:val="24"/>
          <w:lang w:val="sr-Cyrl-BA"/>
        </w:rPr>
      </w:pPr>
      <w:r w:rsidRPr="00AB5CA0">
        <w:rPr>
          <w:rFonts w:ascii="Times New Roman" w:eastAsia="Calibri" w:hAnsi="Times New Roman" w:cs="Times New Roman"/>
          <w:sz w:val="24"/>
          <w:szCs w:val="24"/>
          <w:lang w:val="sr-Cyrl-BA"/>
        </w:rPr>
        <w:t>(2) Министарство врши</w:t>
      </w:r>
      <w:r w:rsidR="00294F87" w:rsidRPr="00AB5CA0">
        <w:rPr>
          <w:rFonts w:ascii="Times New Roman" w:eastAsia="Calibri" w:hAnsi="Times New Roman" w:cs="Times New Roman"/>
          <w:sz w:val="24"/>
          <w:szCs w:val="24"/>
          <w:lang w:val="sr-Cyrl-BA"/>
        </w:rPr>
        <w:t>,</w:t>
      </w:r>
      <w:r w:rsidRPr="00AB5CA0">
        <w:rPr>
          <w:rFonts w:ascii="Times New Roman" w:eastAsia="Calibri" w:hAnsi="Times New Roman" w:cs="Times New Roman"/>
          <w:sz w:val="24"/>
          <w:szCs w:val="24"/>
          <w:lang w:val="sr-Cyrl-BA"/>
        </w:rPr>
        <w:t xml:space="preserve"> </w:t>
      </w:r>
      <w:r w:rsidR="004871D1" w:rsidRPr="00AB5CA0">
        <w:rPr>
          <w:rFonts w:ascii="Times New Roman" w:eastAsia="Calibri" w:hAnsi="Times New Roman" w:cs="Times New Roman"/>
          <w:sz w:val="24"/>
          <w:szCs w:val="24"/>
          <w:lang w:val="sr-Cyrl-BA"/>
        </w:rPr>
        <w:t>најмање једном годишње</w:t>
      </w:r>
      <w:r w:rsidR="00294F87" w:rsidRPr="00AB5CA0">
        <w:rPr>
          <w:rFonts w:ascii="Times New Roman" w:eastAsia="Calibri" w:hAnsi="Times New Roman" w:cs="Times New Roman"/>
          <w:sz w:val="24"/>
          <w:szCs w:val="24"/>
          <w:lang w:val="sr-Cyrl-BA"/>
        </w:rPr>
        <w:t>,</w:t>
      </w:r>
      <w:r w:rsidRPr="00AB5CA0">
        <w:rPr>
          <w:rFonts w:ascii="Times New Roman" w:eastAsia="Calibri" w:hAnsi="Times New Roman" w:cs="Times New Roman"/>
          <w:sz w:val="24"/>
          <w:szCs w:val="24"/>
          <w:lang w:val="sr-Cyrl-BA"/>
        </w:rPr>
        <w:t xml:space="preserve"> ревизију рјешења којим је утврђено право на подршку, у складу са овим </w:t>
      </w:r>
      <w:r w:rsidR="006E7171" w:rsidRPr="00AB5CA0">
        <w:rPr>
          <w:rFonts w:ascii="Times New Roman" w:eastAsia="Calibri" w:hAnsi="Times New Roman" w:cs="Times New Roman"/>
          <w:sz w:val="24"/>
          <w:szCs w:val="24"/>
          <w:lang w:val="sr-Cyrl-BA"/>
        </w:rPr>
        <w:t>з</w:t>
      </w:r>
      <w:r w:rsidRPr="00AB5CA0">
        <w:rPr>
          <w:rFonts w:ascii="Times New Roman" w:eastAsia="Calibri" w:hAnsi="Times New Roman" w:cs="Times New Roman"/>
          <w:sz w:val="24"/>
          <w:szCs w:val="24"/>
          <w:lang w:val="sr-Cyrl-BA"/>
        </w:rPr>
        <w:t>аконом</w:t>
      </w:r>
      <w:r w:rsidR="006E7171" w:rsidRPr="00AB5CA0">
        <w:rPr>
          <w:rFonts w:ascii="Times New Roman" w:eastAsia="Calibri" w:hAnsi="Times New Roman" w:cs="Times New Roman"/>
          <w:sz w:val="24"/>
          <w:szCs w:val="24"/>
          <w:lang w:val="sr-Cyrl-BA"/>
        </w:rPr>
        <w:t>.</w:t>
      </w:r>
      <w:r w:rsidRPr="00AB5CA0">
        <w:rPr>
          <w:rFonts w:ascii="Times New Roman" w:eastAsia="Calibri" w:hAnsi="Times New Roman" w:cs="Times New Roman"/>
          <w:sz w:val="24"/>
          <w:szCs w:val="24"/>
          <w:lang w:val="sr-Cyrl-BA"/>
        </w:rPr>
        <w:t>“</w:t>
      </w:r>
    </w:p>
    <w:p w:rsidR="00262641" w:rsidRPr="00AB5CA0" w:rsidRDefault="00262641" w:rsidP="00F36A2E">
      <w:pPr>
        <w:spacing w:after="0" w:line="240" w:lineRule="auto"/>
        <w:jc w:val="both"/>
        <w:rPr>
          <w:rFonts w:ascii="Times New Roman" w:eastAsia="Calibri" w:hAnsi="Times New Roman" w:cs="Times New Roman"/>
          <w:sz w:val="24"/>
          <w:szCs w:val="24"/>
          <w:lang w:val="sr-Cyrl-BA"/>
        </w:rPr>
      </w:pPr>
    </w:p>
    <w:p w:rsidR="00E4118A" w:rsidRPr="00AB5CA0" w:rsidRDefault="00E4118A" w:rsidP="00F36A2E">
      <w:pPr>
        <w:spacing w:after="0" w:line="240" w:lineRule="auto"/>
        <w:jc w:val="center"/>
        <w:rPr>
          <w:rFonts w:ascii="Times New Roman" w:eastAsia="Calibri" w:hAnsi="Times New Roman" w:cs="Times New Roman"/>
          <w:sz w:val="24"/>
          <w:szCs w:val="24"/>
          <w:lang w:val="sr-Cyrl-BA"/>
        </w:rPr>
      </w:pPr>
      <w:r w:rsidRPr="00AB5CA0">
        <w:rPr>
          <w:rFonts w:ascii="Times New Roman" w:eastAsia="Calibri" w:hAnsi="Times New Roman" w:cs="Times New Roman"/>
          <w:sz w:val="24"/>
          <w:szCs w:val="24"/>
          <w:lang w:val="sr-Cyrl-BA"/>
        </w:rPr>
        <w:t xml:space="preserve">Члан </w:t>
      </w:r>
      <w:r w:rsidR="00CD7E0D" w:rsidRPr="00AB5CA0">
        <w:rPr>
          <w:rFonts w:ascii="Times New Roman" w:eastAsia="Calibri" w:hAnsi="Times New Roman" w:cs="Times New Roman"/>
          <w:sz w:val="24"/>
          <w:szCs w:val="24"/>
          <w:lang w:val="sr-Cyrl-BA"/>
        </w:rPr>
        <w:t>6</w:t>
      </w:r>
      <w:r w:rsidR="00262641" w:rsidRPr="00AB5CA0">
        <w:rPr>
          <w:rFonts w:ascii="Times New Roman" w:eastAsia="Calibri" w:hAnsi="Times New Roman" w:cs="Times New Roman"/>
          <w:sz w:val="24"/>
          <w:szCs w:val="24"/>
          <w:lang w:val="sr-Cyrl-BA"/>
        </w:rPr>
        <w:t>.</w:t>
      </w:r>
    </w:p>
    <w:p w:rsidR="00A40604" w:rsidRPr="00AB5CA0" w:rsidRDefault="00A40604" w:rsidP="00F36A2E">
      <w:pPr>
        <w:spacing w:after="0" w:line="240" w:lineRule="auto"/>
        <w:jc w:val="center"/>
        <w:rPr>
          <w:rFonts w:ascii="Times New Roman" w:eastAsia="Calibri" w:hAnsi="Times New Roman" w:cs="Times New Roman"/>
          <w:sz w:val="24"/>
          <w:szCs w:val="24"/>
          <w:lang w:val="sr-Cyrl-BA"/>
        </w:rPr>
      </w:pPr>
    </w:p>
    <w:p w:rsidR="00720658" w:rsidRPr="00AB5CA0" w:rsidRDefault="00720658" w:rsidP="00F36A2E">
      <w:pPr>
        <w:spacing w:after="0" w:line="240" w:lineRule="auto"/>
        <w:ind w:firstLine="720"/>
        <w:jc w:val="both"/>
        <w:rPr>
          <w:rFonts w:ascii="Times New Roman" w:eastAsia="Calibri" w:hAnsi="Times New Roman" w:cs="Times New Roman"/>
          <w:sz w:val="24"/>
          <w:szCs w:val="24"/>
          <w:lang w:val="sr-Cyrl-BA"/>
        </w:rPr>
      </w:pPr>
      <w:r w:rsidRPr="00AB5CA0">
        <w:rPr>
          <w:rFonts w:ascii="Times New Roman" w:eastAsia="Calibri" w:hAnsi="Times New Roman" w:cs="Times New Roman"/>
          <w:sz w:val="24"/>
          <w:szCs w:val="24"/>
          <w:lang w:val="sr-Cyrl-BA"/>
        </w:rPr>
        <w:t xml:space="preserve">Овај закон </w:t>
      </w:r>
      <w:r w:rsidR="00262641" w:rsidRPr="00AB5CA0">
        <w:rPr>
          <w:rFonts w:ascii="Times New Roman" w:eastAsia="Calibri" w:hAnsi="Times New Roman" w:cs="Times New Roman"/>
          <w:sz w:val="24"/>
          <w:szCs w:val="24"/>
          <w:lang w:val="sr-Cyrl-BA"/>
        </w:rPr>
        <w:t>ступа на снагу осмог дана од дана објављивања</w:t>
      </w:r>
      <w:r w:rsidRPr="00AB5CA0">
        <w:rPr>
          <w:rFonts w:ascii="Times New Roman" w:eastAsia="Calibri" w:hAnsi="Times New Roman" w:cs="Times New Roman"/>
          <w:sz w:val="24"/>
          <w:szCs w:val="24"/>
          <w:lang w:val="sr-Cyrl-BA"/>
        </w:rPr>
        <w:t xml:space="preserve"> у „Службен</w:t>
      </w:r>
      <w:r w:rsidR="00262641" w:rsidRPr="00AB5CA0">
        <w:rPr>
          <w:rFonts w:ascii="Times New Roman" w:eastAsia="Calibri" w:hAnsi="Times New Roman" w:cs="Times New Roman"/>
          <w:sz w:val="24"/>
          <w:szCs w:val="24"/>
          <w:lang w:val="sr-Cyrl-BA"/>
        </w:rPr>
        <w:t>ом гласнику Републике Српске“.</w:t>
      </w:r>
      <w:r w:rsidRPr="00AB5CA0">
        <w:rPr>
          <w:rFonts w:ascii="Times New Roman" w:eastAsia="Calibri" w:hAnsi="Times New Roman" w:cs="Times New Roman"/>
          <w:sz w:val="24"/>
          <w:szCs w:val="24"/>
          <w:lang w:val="sr-Cyrl-BA"/>
        </w:rPr>
        <w:t xml:space="preserve"> </w:t>
      </w:r>
    </w:p>
    <w:p w:rsidR="00E4118A" w:rsidRPr="00AB5CA0" w:rsidRDefault="00E4118A" w:rsidP="00F36A2E">
      <w:pPr>
        <w:spacing w:after="0" w:line="240" w:lineRule="auto"/>
        <w:jc w:val="both"/>
        <w:rPr>
          <w:rFonts w:ascii="Times New Roman" w:eastAsia="Calibri" w:hAnsi="Times New Roman" w:cs="Times New Roman"/>
          <w:sz w:val="24"/>
          <w:szCs w:val="24"/>
          <w:lang w:val="sr-Cyrl-BA"/>
        </w:rPr>
      </w:pPr>
    </w:p>
    <w:p w:rsidR="00E4118A" w:rsidRPr="00AB5CA0" w:rsidRDefault="00E4118A" w:rsidP="00F36A2E">
      <w:pPr>
        <w:spacing w:after="0" w:line="240" w:lineRule="auto"/>
        <w:jc w:val="both"/>
        <w:rPr>
          <w:rFonts w:ascii="Times New Roman" w:eastAsia="Calibri" w:hAnsi="Times New Roman" w:cs="Times New Roman"/>
          <w:sz w:val="24"/>
          <w:szCs w:val="24"/>
          <w:lang w:val="sr-Cyrl-BA"/>
        </w:rPr>
      </w:pPr>
    </w:p>
    <w:p w:rsidR="006725C3" w:rsidRPr="00AB5CA0" w:rsidRDefault="006725C3" w:rsidP="00F36A2E">
      <w:pPr>
        <w:spacing w:after="0" w:line="240" w:lineRule="auto"/>
        <w:jc w:val="both"/>
        <w:rPr>
          <w:rFonts w:ascii="Times New Roman" w:eastAsia="Calibri" w:hAnsi="Times New Roman" w:cs="Times New Roman"/>
          <w:sz w:val="24"/>
          <w:szCs w:val="24"/>
          <w:lang w:val="sr-Cyrl-BA"/>
        </w:rPr>
      </w:pPr>
    </w:p>
    <w:p w:rsidR="00E4118A" w:rsidRPr="00AB5CA0" w:rsidRDefault="00E4118A" w:rsidP="00F36A2E">
      <w:pPr>
        <w:tabs>
          <w:tab w:val="center" w:pos="7560"/>
        </w:tabs>
        <w:spacing w:after="0" w:line="240" w:lineRule="auto"/>
        <w:jc w:val="both"/>
        <w:rPr>
          <w:rFonts w:ascii="Times New Roman" w:eastAsia="Calibri" w:hAnsi="Times New Roman" w:cs="Times New Roman"/>
          <w:sz w:val="24"/>
          <w:szCs w:val="24"/>
          <w:lang w:val="sr-Cyrl-BA"/>
        </w:rPr>
      </w:pPr>
      <w:r w:rsidRPr="00AB5CA0">
        <w:rPr>
          <w:rFonts w:ascii="Times New Roman" w:eastAsia="Calibri" w:hAnsi="Times New Roman" w:cs="Times New Roman"/>
          <w:sz w:val="24"/>
          <w:szCs w:val="24"/>
          <w:lang w:val="sr-Cyrl-BA"/>
        </w:rPr>
        <w:t>Број:</w:t>
      </w:r>
      <w:r w:rsidRPr="00AB5CA0">
        <w:rPr>
          <w:rFonts w:ascii="Times New Roman" w:eastAsia="Calibri" w:hAnsi="Times New Roman" w:cs="Times New Roman"/>
          <w:sz w:val="24"/>
          <w:szCs w:val="24"/>
          <w:lang w:val="sr-Cyrl-BA"/>
        </w:rPr>
        <w:tab/>
        <w:t>ПРЕДСЈЕДНИК</w:t>
      </w:r>
    </w:p>
    <w:p w:rsidR="00E4118A" w:rsidRPr="00AB5CA0" w:rsidRDefault="00863FC1" w:rsidP="00F36A2E">
      <w:pPr>
        <w:tabs>
          <w:tab w:val="center" w:pos="7560"/>
        </w:tabs>
        <w:spacing w:after="0" w:line="240" w:lineRule="auto"/>
        <w:jc w:val="both"/>
        <w:rPr>
          <w:rFonts w:ascii="Times New Roman" w:eastAsia="Calibri" w:hAnsi="Times New Roman" w:cs="Times New Roman"/>
          <w:sz w:val="24"/>
          <w:szCs w:val="24"/>
          <w:lang w:val="sr-Cyrl-BA"/>
        </w:rPr>
      </w:pPr>
      <w:r w:rsidRPr="00AB5CA0">
        <w:rPr>
          <w:rFonts w:ascii="Times New Roman" w:eastAsia="Calibri" w:hAnsi="Times New Roman" w:cs="Times New Roman"/>
          <w:sz w:val="24"/>
          <w:szCs w:val="24"/>
          <w:lang w:val="sr-Cyrl-BA"/>
        </w:rPr>
        <w:t>Датум:</w:t>
      </w:r>
      <w:r w:rsidRPr="00AB5CA0">
        <w:rPr>
          <w:rFonts w:ascii="Times New Roman" w:eastAsia="Calibri" w:hAnsi="Times New Roman" w:cs="Times New Roman"/>
          <w:sz w:val="24"/>
          <w:szCs w:val="24"/>
          <w:lang w:val="sr-Cyrl-BA"/>
        </w:rPr>
        <w:tab/>
      </w:r>
      <w:r w:rsidR="00E4118A" w:rsidRPr="00AB5CA0">
        <w:rPr>
          <w:rFonts w:ascii="Times New Roman" w:eastAsia="Calibri" w:hAnsi="Times New Roman" w:cs="Times New Roman"/>
          <w:sz w:val="24"/>
          <w:szCs w:val="24"/>
          <w:lang w:val="sr-Cyrl-BA"/>
        </w:rPr>
        <w:t>НАРОДНЕ СКУПШТИНЕ</w:t>
      </w:r>
    </w:p>
    <w:p w:rsidR="00D71D15" w:rsidRPr="00AB5CA0" w:rsidRDefault="00D71D15" w:rsidP="00F36A2E">
      <w:pPr>
        <w:tabs>
          <w:tab w:val="center" w:pos="7560"/>
        </w:tabs>
        <w:spacing w:after="0" w:line="240" w:lineRule="auto"/>
        <w:jc w:val="both"/>
        <w:rPr>
          <w:rFonts w:ascii="Times New Roman" w:eastAsia="Calibri" w:hAnsi="Times New Roman" w:cs="Times New Roman"/>
          <w:sz w:val="24"/>
          <w:szCs w:val="24"/>
          <w:lang w:val="sr-Cyrl-BA"/>
        </w:rPr>
      </w:pPr>
    </w:p>
    <w:p w:rsidR="00D71D15" w:rsidRPr="00AB5CA0" w:rsidRDefault="00D71D15" w:rsidP="00F36A2E">
      <w:pPr>
        <w:tabs>
          <w:tab w:val="center" w:pos="7560"/>
        </w:tabs>
        <w:spacing w:after="0" w:line="240" w:lineRule="auto"/>
        <w:jc w:val="both"/>
        <w:rPr>
          <w:rFonts w:ascii="Times New Roman" w:eastAsia="Calibri" w:hAnsi="Times New Roman" w:cs="Times New Roman"/>
          <w:sz w:val="24"/>
          <w:szCs w:val="24"/>
          <w:lang w:val="sr-Cyrl-BA"/>
        </w:rPr>
      </w:pPr>
      <w:r w:rsidRPr="00AB5CA0">
        <w:rPr>
          <w:rFonts w:ascii="Times New Roman" w:eastAsia="Calibri" w:hAnsi="Times New Roman" w:cs="Times New Roman"/>
          <w:sz w:val="24"/>
          <w:szCs w:val="24"/>
          <w:lang w:val="sr-Cyrl-BA"/>
        </w:rPr>
        <w:tab/>
        <w:t>Ненад Стевандић</w:t>
      </w:r>
    </w:p>
    <w:p w:rsidR="000B6F6F" w:rsidRPr="00AB5CA0" w:rsidRDefault="000B6F6F" w:rsidP="00F36A2E">
      <w:pPr>
        <w:tabs>
          <w:tab w:val="center" w:pos="7560"/>
        </w:tabs>
        <w:spacing w:after="0" w:line="240" w:lineRule="auto"/>
        <w:jc w:val="both"/>
        <w:rPr>
          <w:rFonts w:ascii="Times New Roman" w:eastAsia="Calibri" w:hAnsi="Times New Roman" w:cs="Times New Roman"/>
          <w:sz w:val="24"/>
          <w:szCs w:val="24"/>
          <w:lang w:val="sr-Cyrl-BA"/>
        </w:rPr>
      </w:pPr>
    </w:p>
    <w:p w:rsidR="006725C3" w:rsidRPr="00AB5CA0" w:rsidRDefault="006725C3" w:rsidP="00F36A2E">
      <w:pPr>
        <w:spacing w:after="0" w:line="240" w:lineRule="auto"/>
        <w:rPr>
          <w:rFonts w:ascii="Times New Roman" w:eastAsia="Calibri" w:hAnsi="Times New Roman" w:cs="Times New Roman"/>
          <w:sz w:val="24"/>
          <w:szCs w:val="24"/>
          <w:lang w:val="sr-Cyrl-BA"/>
        </w:rPr>
      </w:pPr>
      <w:r w:rsidRPr="00AB5CA0">
        <w:rPr>
          <w:rFonts w:ascii="Times New Roman" w:eastAsia="Calibri" w:hAnsi="Times New Roman" w:cs="Times New Roman"/>
          <w:sz w:val="24"/>
          <w:szCs w:val="24"/>
          <w:lang w:val="sr-Cyrl-BA"/>
        </w:rPr>
        <w:br w:type="page"/>
      </w:r>
    </w:p>
    <w:p w:rsidR="00E4118A" w:rsidRPr="00AB5CA0" w:rsidRDefault="00E4118A" w:rsidP="00F36A2E">
      <w:pPr>
        <w:spacing w:after="0" w:line="240" w:lineRule="auto"/>
        <w:jc w:val="center"/>
        <w:rPr>
          <w:rFonts w:ascii="Times New Roman" w:eastAsia="Calibri" w:hAnsi="Times New Roman" w:cs="Times New Roman"/>
          <w:b/>
          <w:noProof/>
          <w:sz w:val="24"/>
          <w:szCs w:val="24"/>
          <w:lang w:val="sr-Cyrl-BA"/>
        </w:rPr>
      </w:pPr>
      <w:r w:rsidRPr="00AB5CA0">
        <w:rPr>
          <w:rFonts w:ascii="Times New Roman" w:eastAsia="Calibri" w:hAnsi="Times New Roman" w:cs="Times New Roman"/>
          <w:b/>
          <w:noProof/>
          <w:sz w:val="24"/>
          <w:szCs w:val="24"/>
          <w:lang w:val="sr-Cyrl-BA"/>
        </w:rPr>
        <w:lastRenderedPageBreak/>
        <w:t>ОБРАЗЛОЖЕЊЕ</w:t>
      </w:r>
    </w:p>
    <w:p w:rsidR="00AB5CA0" w:rsidRDefault="00262641" w:rsidP="00F36A2E">
      <w:pPr>
        <w:spacing w:after="0" w:line="240" w:lineRule="auto"/>
        <w:jc w:val="center"/>
        <w:rPr>
          <w:rFonts w:ascii="Times New Roman" w:eastAsia="Calibri" w:hAnsi="Times New Roman" w:cs="Times New Roman"/>
          <w:b/>
          <w:noProof/>
          <w:sz w:val="24"/>
          <w:szCs w:val="24"/>
          <w:lang w:val="sr-Cyrl-BA"/>
        </w:rPr>
      </w:pPr>
      <w:r w:rsidRPr="00AB5CA0">
        <w:rPr>
          <w:rFonts w:ascii="Times New Roman" w:eastAsia="Calibri" w:hAnsi="Times New Roman" w:cs="Times New Roman"/>
          <w:b/>
          <w:noProof/>
          <w:sz w:val="24"/>
          <w:szCs w:val="24"/>
          <w:lang w:val="sr-Cyrl-BA"/>
        </w:rPr>
        <w:t>НАЦРТА</w:t>
      </w:r>
      <w:r w:rsidR="00A72DCE" w:rsidRPr="00AB5CA0">
        <w:rPr>
          <w:rFonts w:ascii="Times New Roman" w:eastAsia="Calibri" w:hAnsi="Times New Roman" w:cs="Times New Roman"/>
          <w:b/>
          <w:noProof/>
          <w:sz w:val="24"/>
          <w:szCs w:val="24"/>
          <w:lang w:val="sr-Cyrl-BA"/>
        </w:rPr>
        <w:t xml:space="preserve"> ЗАКОНА</w:t>
      </w:r>
      <w:r w:rsidR="00513967" w:rsidRPr="00AB5CA0">
        <w:rPr>
          <w:rFonts w:ascii="Times New Roman" w:eastAsia="Calibri" w:hAnsi="Times New Roman" w:cs="Times New Roman"/>
          <w:b/>
          <w:noProof/>
          <w:sz w:val="24"/>
          <w:szCs w:val="24"/>
          <w:lang w:val="sr-Cyrl-BA"/>
        </w:rPr>
        <w:t xml:space="preserve"> </w:t>
      </w:r>
      <w:r w:rsidR="00A72DCE" w:rsidRPr="00AB5CA0">
        <w:rPr>
          <w:rFonts w:ascii="Times New Roman" w:eastAsia="Calibri" w:hAnsi="Times New Roman" w:cs="Times New Roman"/>
          <w:b/>
          <w:noProof/>
          <w:sz w:val="24"/>
          <w:szCs w:val="24"/>
          <w:lang w:val="sr-Cyrl-BA"/>
        </w:rPr>
        <w:t xml:space="preserve">О </w:t>
      </w:r>
      <w:r w:rsidRPr="00AB5CA0">
        <w:rPr>
          <w:rFonts w:ascii="Times New Roman" w:eastAsia="Calibri" w:hAnsi="Times New Roman" w:cs="Times New Roman"/>
          <w:b/>
          <w:noProof/>
          <w:sz w:val="24"/>
          <w:szCs w:val="24"/>
          <w:lang w:val="sr-Cyrl-BA"/>
        </w:rPr>
        <w:t xml:space="preserve">ИЗМЈЕНАМА И ДОПУНАМА ЗАКОНА О </w:t>
      </w:r>
      <w:r w:rsidR="00A72DCE" w:rsidRPr="00AB5CA0">
        <w:rPr>
          <w:rFonts w:ascii="Times New Roman" w:eastAsia="Calibri" w:hAnsi="Times New Roman" w:cs="Times New Roman"/>
          <w:b/>
          <w:noProof/>
          <w:sz w:val="24"/>
          <w:szCs w:val="24"/>
          <w:lang w:val="sr-Cyrl-BA"/>
        </w:rPr>
        <w:t xml:space="preserve">ПОДРШЦИ НЕЗАПОСЛЕНОМ РОДИТЕЉУ ЧЕТВОРО И ВИШЕ ДЈЕЦЕ У </w:t>
      </w:r>
    </w:p>
    <w:p w:rsidR="00E4118A" w:rsidRPr="00AB5CA0" w:rsidRDefault="00A72DCE" w:rsidP="00F36A2E">
      <w:pPr>
        <w:spacing w:after="0" w:line="240" w:lineRule="auto"/>
        <w:jc w:val="center"/>
        <w:rPr>
          <w:rFonts w:ascii="Times New Roman" w:eastAsia="Calibri" w:hAnsi="Times New Roman" w:cs="Times New Roman"/>
          <w:b/>
          <w:noProof/>
          <w:color w:val="00B0F0"/>
          <w:sz w:val="24"/>
          <w:szCs w:val="24"/>
          <w:lang w:val="sr-Cyrl-BA"/>
        </w:rPr>
      </w:pPr>
      <w:r w:rsidRPr="00AB5CA0">
        <w:rPr>
          <w:rFonts w:ascii="Times New Roman" w:eastAsia="Calibri" w:hAnsi="Times New Roman" w:cs="Times New Roman"/>
          <w:b/>
          <w:noProof/>
          <w:sz w:val="24"/>
          <w:szCs w:val="24"/>
          <w:lang w:val="sr-Cyrl-BA"/>
        </w:rPr>
        <w:t>РЕПУБЛИЦИ СРПСКОЈ</w:t>
      </w:r>
    </w:p>
    <w:p w:rsidR="00E4118A" w:rsidRPr="00AB5CA0" w:rsidRDefault="00E4118A" w:rsidP="00F36A2E">
      <w:pPr>
        <w:spacing w:after="0" w:line="240" w:lineRule="auto"/>
        <w:rPr>
          <w:rFonts w:ascii="Times New Roman" w:eastAsia="Calibri" w:hAnsi="Times New Roman" w:cs="Times New Roman"/>
          <w:b/>
          <w:noProof/>
          <w:sz w:val="24"/>
          <w:szCs w:val="24"/>
          <w:lang w:val="sr-Cyrl-BA"/>
        </w:rPr>
      </w:pPr>
    </w:p>
    <w:p w:rsidR="00E4118A" w:rsidRDefault="00E4118A" w:rsidP="00F36A2E">
      <w:pPr>
        <w:spacing w:after="0" w:line="240" w:lineRule="auto"/>
        <w:rPr>
          <w:rFonts w:ascii="Times New Roman" w:eastAsia="Calibri" w:hAnsi="Times New Roman" w:cs="Times New Roman"/>
          <w:b/>
          <w:noProof/>
          <w:sz w:val="24"/>
          <w:szCs w:val="24"/>
          <w:lang w:val="sr-Cyrl-BA"/>
        </w:rPr>
      </w:pPr>
    </w:p>
    <w:p w:rsidR="00AB5CA0" w:rsidRPr="00AB5CA0" w:rsidRDefault="00AB5CA0" w:rsidP="00F36A2E">
      <w:pPr>
        <w:spacing w:after="0" w:line="240" w:lineRule="auto"/>
        <w:rPr>
          <w:rFonts w:ascii="Times New Roman" w:eastAsia="Calibri" w:hAnsi="Times New Roman" w:cs="Times New Roman"/>
          <w:b/>
          <w:noProof/>
          <w:sz w:val="24"/>
          <w:szCs w:val="24"/>
          <w:lang w:val="sr-Cyrl-BA"/>
        </w:rPr>
      </w:pPr>
    </w:p>
    <w:p w:rsidR="00E4118A" w:rsidRPr="00AB5CA0" w:rsidRDefault="00E4118A" w:rsidP="00F36A2E">
      <w:pPr>
        <w:tabs>
          <w:tab w:val="left" w:pos="360"/>
        </w:tabs>
        <w:autoSpaceDE w:val="0"/>
        <w:autoSpaceDN w:val="0"/>
        <w:adjustRightInd w:val="0"/>
        <w:spacing w:after="0" w:line="240" w:lineRule="auto"/>
        <w:rPr>
          <w:rFonts w:ascii="Times New Roman" w:eastAsia="Calibri" w:hAnsi="Times New Roman" w:cs="Times New Roman"/>
          <w:b/>
          <w:sz w:val="24"/>
          <w:szCs w:val="24"/>
          <w:lang w:val="sr-Cyrl-BA"/>
        </w:rPr>
      </w:pPr>
      <w:r w:rsidRPr="00AB5CA0">
        <w:rPr>
          <w:rFonts w:ascii="Times New Roman" w:eastAsia="Calibri" w:hAnsi="Times New Roman" w:cs="Times New Roman"/>
          <w:b/>
          <w:sz w:val="24"/>
          <w:szCs w:val="24"/>
          <w:lang w:val="sr-Cyrl-BA"/>
        </w:rPr>
        <w:t xml:space="preserve">I </w:t>
      </w:r>
      <w:r w:rsidRPr="00AB5CA0">
        <w:rPr>
          <w:rFonts w:ascii="Times New Roman" w:eastAsia="Calibri" w:hAnsi="Times New Roman" w:cs="Times New Roman"/>
          <w:b/>
          <w:sz w:val="24"/>
          <w:szCs w:val="24"/>
          <w:lang w:val="sr-Cyrl-BA"/>
        </w:rPr>
        <w:tab/>
        <w:t>УСТАВНИ ОСНОВ ЗА ДОНОШЕЊЕ ЗАКОНА</w:t>
      </w:r>
    </w:p>
    <w:p w:rsidR="00E4118A" w:rsidRPr="00AB5CA0" w:rsidRDefault="00E4118A" w:rsidP="00F36A2E">
      <w:pPr>
        <w:spacing w:after="0" w:line="240" w:lineRule="auto"/>
        <w:ind w:firstLine="720"/>
        <w:rPr>
          <w:rFonts w:ascii="Times New Roman" w:eastAsia="Calibri" w:hAnsi="Times New Roman" w:cs="Times New Roman"/>
          <w:noProof/>
          <w:sz w:val="24"/>
          <w:szCs w:val="24"/>
          <w:lang w:val="sr-Cyrl-BA"/>
        </w:rPr>
      </w:pPr>
    </w:p>
    <w:p w:rsidR="003A2BD7" w:rsidRPr="00AB5CA0" w:rsidRDefault="00146809" w:rsidP="006E7171">
      <w:pPr>
        <w:spacing w:after="0" w:line="240" w:lineRule="auto"/>
        <w:ind w:firstLine="709"/>
        <w:jc w:val="both"/>
        <w:rPr>
          <w:rFonts w:ascii="Times New Roman" w:eastAsia="Calibri" w:hAnsi="Times New Roman" w:cs="Times New Roman"/>
          <w:noProof/>
          <w:sz w:val="24"/>
          <w:szCs w:val="24"/>
          <w:lang w:val="sr-Cyrl-BA"/>
        </w:rPr>
      </w:pPr>
      <w:r w:rsidRPr="00AB5CA0">
        <w:rPr>
          <w:rFonts w:ascii="Times New Roman" w:hAnsi="Times New Roman" w:cs="Times New Roman"/>
          <w:sz w:val="24"/>
          <w:szCs w:val="24"/>
          <w:lang w:val="sr-Cyrl-BA"/>
        </w:rPr>
        <w:t xml:space="preserve">Уставни основ за доношење </w:t>
      </w:r>
      <w:r w:rsidR="006817FC" w:rsidRPr="00AB5CA0">
        <w:rPr>
          <w:rFonts w:ascii="Times New Roman" w:eastAsia="Calibri" w:hAnsi="Times New Roman" w:cs="Times New Roman"/>
          <w:bCs/>
          <w:noProof/>
          <w:sz w:val="24"/>
          <w:szCs w:val="24"/>
          <w:lang w:val="sr-Cyrl-BA" w:eastAsia="sr-Cyrl-RS"/>
        </w:rPr>
        <w:t>Нацрта з</w:t>
      </w:r>
      <w:r w:rsidRPr="00AB5CA0">
        <w:rPr>
          <w:rFonts w:ascii="Times New Roman" w:eastAsia="Calibri" w:hAnsi="Times New Roman" w:cs="Times New Roman"/>
          <w:bCs/>
          <w:noProof/>
          <w:sz w:val="24"/>
          <w:szCs w:val="24"/>
          <w:lang w:val="sr-Cyrl-BA" w:eastAsia="sr-Cyrl-RS"/>
        </w:rPr>
        <w:t xml:space="preserve">акона о </w:t>
      </w:r>
      <w:r w:rsidR="006817FC" w:rsidRPr="00AB5CA0">
        <w:rPr>
          <w:rFonts w:ascii="Times New Roman" w:eastAsia="Calibri" w:hAnsi="Times New Roman" w:cs="Times New Roman"/>
          <w:bCs/>
          <w:noProof/>
          <w:sz w:val="24"/>
          <w:szCs w:val="24"/>
          <w:lang w:val="sr-Cyrl-BA" w:eastAsia="sr-Cyrl-RS"/>
        </w:rPr>
        <w:t xml:space="preserve">измјенама и допунама </w:t>
      </w:r>
      <w:r w:rsidR="006E7171" w:rsidRPr="00AB5CA0">
        <w:rPr>
          <w:rFonts w:ascii="Times New Roman" w:eastAsia="Calibri" w:hAnsi="Times New Roman" w:cs="Times New Roman"/>
          <w:bCs/>
          <w:noProof/>
          <w:sz w:val="24"/>
          <w:szCs w:val="24"/>
          <w:lang w:val="sr-Cyrl-BA" w:eastAsia="sr-Cyrl-RS"/>
        </w:rPr>
        <w:t>З</w:t>
      </w:r>
      <w:r w:rsidR="006817FC" w:rsidRPr="00AB5CA0">
        <w:rPr>
          <w:rFonts w:ascii="Times New Roman" w:eastAsia="Calibri" w:hAnsi="Times New Roman" w:cs="Times New Roman"/>
          <w:bCs/>
          <w:noProof/>
          <w:sz w:val="24"/>
          <w:szCs w:val="24"/>
          <w:lang w:val="sr-Cyrl-BA" w:eastAsia="sr-Cyrl-RS"/>
        </w:rPr>
        <w:t xml:space="preserve">акона о </w:t>
      </w:r>
      <w:r w:rsidR="00513967" w:rsidRPr="00AB5CA0">
        <w:rPr>
          <w:rFonts w:ascii="Times New Roman" w:eastAsia="Calibri" w:hAnsi="Times New Roman" w:cs="Times New Roman"/>
          <w:bCs/>
          <w:noProof/>
          <w:sz w:val="24"/>
          <w:szCs w:val="24"/>
          <w:lang w:val="sr-Cyrl-BA" w:eastAsia="sr-Cyrl-RS"/>
        </w:rPr>
        <w:t xml:space="preserve">подршци </w:t>
      </w:r>
      <w:r w:rsidR="0065321E" w:rsidRPr="00AB5CA0">
        <w:rPr>
          <w:rFonts w:ascii="Times New Roman" w:eastAsia="Calibri" w:hAnsi="Times New Roman" w:cs="Times New Roman"/>
          <w:bCs/>
          <w:noProof/>
          <w:sz w:val="24"/>
          <w:szCs w:val="24"/>
          <w:lang w:val="sr-Cyrl-BA" w:eastAsia="sr-Cyrl-RS"/>
        </w:rPr>
        <w:t>незапосленом родитељу четворо и више дјеце у Републици Српској</w:t>
      </w:r>
      <w:r w:rsidR="009D74B4" w:rsidRPr="00AB5CA0">
        <w:rPr>
          <w:rFonts w:ascii="Times New Roman" w:hAnsi="Times New Roman" w:cs="Times New Roman"/>
          <w:sz w:val="24"/>
          <w:szCs w:val="24"/>
          <w:lang w:val="sr-Cyrl-BA"/>
        </w:rPr>
        <w:t xml:space="preserve"> </w:t>
      </w:r>
      <w:r w:rsidRPr="00AB5CA0">
        <w:rPr>
          <w:rFonts w:ascii="Times New Roman" w:hAnsi="Times New Roman" w:cs="Times New Roman"/>
          <w:sz w:val="24"/>
          <w:szCs w:val="24"/>
          <w:lang w:val="sr-Cyrl-BA"/>
        </w:rPr>
        <w:t>садржан је у</w:t>
      </w:r>
      <w:r w:rsidRPr="00AB5CA0">
        <w:rPr>
          <w:rFonts w:ascii="Times New Roman" w:eastAsia="Calibri" w:hAnsi="Times New Roman" w:cs="Times New Roman"/>
          <w:noProof/>
          <w:sz w:val="24"/>
          <w:szCs w:val="24"/>
          <w:lang w:val="sr-Cyrl-BA"/>
        </w:rPr>
        <w:t xml:space="preserve"> </w:t>
      </w:r>
      <w:r w:rsidR="00CF036F" w:rsidRPr="00AB5CA0">
        <w:rPr>
          <w:rFonts w:ascii="Times New Roman" w:eastAsia="Calibri" w:hAnsi="Times New Roman" w:cs="Times New Roman"/>
          <w:noProof/>
          <w:sz w:val="24"/>
          <w:szCs w:val="24"/>
          <w:lang w:val="sr-Cyrl-BA"/>
        </w:rPr>
        <w:t>Уставу</w:t>
      </w:r>
      <w:r w:rsidRPr="00AB5CA0">
        <w:rPr>
          <w:rFonts w:ascii="Times New Roman" w:eastAsia="Calibri" w:hAnsi="Times New Roman" w:cs="Times New Roman"/>
          <w:noProof/>
          <w:sz w:val="24"/>
          <w:szCs w:val="24"/>
          <w:lang w:val="sr-Cyrl-BA"/>
        </w:rPr>
        <w:t xml:space="preserve"> Републике Српске</w:t>
      </w:r>
      <w:r w:rsidR="00CF036F" w:rsidRPr="00AB5CA0">
        <w:rPr>
          <w:rFonts w:ascii="Times New Roman" w:eastAsia="Calibri" w:hAnsi="Times New Roman" w:cs="Times New Roman"/>
          <w:noProof/>
          <w:sz w:val="24"/>
          <w:szCs w:val="24"/>
          <w:lang w:val="sr-Cyrl-BA"/>
        </w:rPr>
        <w:t xml:space="preserve">. </w:t>
      </w:r>
    </w:p>
    <w:p w:rsidR="006E7171" w:rsidRPr="00AB5CA0" w:rsidRDefault="00E4118A" w:rsidP="006E7171">
      <w:pPr>
        <w:spacing w:after="0" w:line="240" w:lineRule="auto"/>
        <w:ind w:firstLine="709"/>
        <w:jc w:val="both"/>
        <w:rPr>
          <w:rFonts w:ascii="Times New Roman" w:eastAsia="Calibri" w:hAnsi="Times New Roman" w:cs="Times New Roman"/>
          <w:noProof/>
          <w:sz w:val="24"/>
          <w:szCs w:val="24"/>
          <w:lang w:val="sr-Cyrl-BA"/>
        </w:rPr>
      </w:pPr>
      <w:r w:rsidRPr="00AB5CA0">
        <w:rPr>
          <w:rFonts w:ascii="Times New Roman" w:eastAsia="Calibri" w:hAnsi="Times New Roman" w:cs="Times New Roman"/>
          <w:noProof/>
          <w:sz w:val="24"/>
          <w:szCs w:val="24"/>
          <w:lang w:val="sr-Cyrl-BA"/>
        </w:rPr>
        <w:t>Уставом Републике Српске, дио Људска права и слободе, чланом 36. утврђ</w:t>
      </w:r>
      <w:r w:rsidR="006E7171" w:rsidRPr="00AB5CA0">
        <w:rPr>
          <w:rFonts w:ascii="Times New Roman" w:eastAsia="Calibri" w:hAnsi="Times New Roman" w:cs="Times New Roman"/>
          <w:noProof/>
          <w:sz w:val="24"/>
          <w:szCs w:val="24"/>
          <w:lang w:val="sr-Cyrl-BA"/>
        </w:rPr>
        <w:t>ено је</w:t>
      </w:r>
      <w:r w:rsidR="00880AE6" w:rsidRPr="00AB5CA0">
        <w:rPr>
          <w:rFonts w:ascii="Times New Roman" w:eastAsia="Calibri" w:hAnsi="Times New Roman" w:cs="Times New Roman"/>
          <w:noProof/>
          <w:sz w:val="24"/>
          <w:szCs w:val="24"/>
          <w:lang w:val="sr-Cyrl-BA"/>
        </w:rPr>
        <w:t>, између осталог, да п</w:t>
      </w:r>
      <w:r w:rsidRPr="00AB5CA0">
        <w:rPr>
          <w:rFonts w:ascii="Times New Roman" w:eastAsia="Calibri" w:hAnsi="Times New Roman" w:cs="Times New Roman"/>
          <w:noProof/>
          <w:sz w:val="24"/>
          <w:szCs w:val="24"/>
          <w:lang w:val="sr-Cyrl-BA"/>
        </w:rPr>
        <w:t>ородица, мајка и</w:t>
      </w:r>
      <w:r w:rsidR="00880AE6" w:rsidRPr="00AB5CA0">
        <w:rPr>
          <w:rFonts w:ascii="Times New Roman" w:eastAsia="Calibri" w:hAnsi="Times New Roman" w:cs="Times New Roman"/>
          <w:noProof/>
          <w:sz w:val="24"/>
          <w:szCs w:val="24"/>
          <w:lang w:val="sr-Cyrl-BA"/>
        </w:rPr>
        <w:t xml:space="preserve"> дијете имају посебну заштиту</w:t>
      </w:r>
      <w:r w:rsidR="006E7171" w:rsidRPr="00AB5CA0">
        <w:rPr>
          <w:rFonts w:ascii="Times New Roman" w:eastAsia="Calibri" w:hAnsi="Times New Roman" w:cs="Times New Roman"/>
          <w:noProof/>
          <w:sz w:val="24"/>
          <w:szCs w:val="24"/>
          <w:lang w:val="sr-Cyrl-BA"/>
        </w:rPr>
        <w:t xml:space="preserve">. Такође, </w:t>
      </w:r>
      <w:r w:rsidR="00880AE6" w:rsidRPr="00AB5CA0">
        <w:rPr>
          <w:rFonts w:ascii="Times New Roman" w:eastAsia="Calibri" w:hAnsi="Times New Roman" w:cs="Times New Roman"/>
          <w:noProof/>
          <w:sz w:val="24"/>
          <w:szCs w:val="24"/>
          <w:lang w:val="sr-Cyrl-BA"/>
        </w:rPr>
        <w:t xml:space="preserve">чланом 68. тачка 12. </w:t>
      </w:r>
      <w:r w:rsidR="006E7171" w:rsidRPr="00AB5CA0">
        <w:rPr>
          <w:rFonts w:ascii="Times New Roman" w:eastAsia="Calibri" w:hAnsi="Times New Roman" w:cs="Times New Roman"/>
          <w:noProof/>
          <w:sz w:val="24"/>
          <w:szCs w:val="24"/>
          <w:lang w:val="sr-Cyrl-BA"/>
        </w:rPr>
        <w:t xml:space="preserve">Устава Републике Српске </w:t>
      </w:r>
      <w:r w:rsidR="00880AE6" w:rsidRPr="00AB5CA0">
        <w:rPr>
          <w:rFonts w:ascii="Times New Roman" w:eastAsia="Calibri" w:hAnsi="Times New Roman" w:cs="Times New Roman"/>
          <w:noProof/>
          <w:sz w:val="24"/>
          <w:szCs w:val="24"/>
          <w:lang w:val="sr-Cyrl-BA"/>
        </w:rPr>
        <w:t>утврђ</w:t>
      </w:r>
      <w:r w:rsidR="006E7171" w:rsidRPr="00AB5CA0">
        <w:rPr>
          <w:rFonts w:ascii="Times New Roman" w:eastAsia="Calibri" w:hAnsi="Times New Roman" w:cs="Times New Roman"/>
          <w:noProof/>
          <w:sz w:val="24"/>
          <w:szCs w:val="24"/>
          <w:lang w:val="sr-Cyrl-BA"/>
        </w:rPr>
        <w:t>ено је</w:t>
      </w:r>
      <w:r w:rsidR="00880AE6" w:rsidRPr="00AB5CA0">
        <w:rPr>
          <w:rFonts w:ascii="Times New Roman" w:eastAsia="Calibri" w:hAnsi="Times New Roman" w:cs="Times New Roman"/>
          <w:noProof/>
          <w:sz w:val="24"/>
          <w:szCs w:val="24"/>
          <w:lang w:val="sr-Cyrl-BA"/>
        </w:rPr>
        <w:t xml:space="preserve"> да</w:t>
      </w:r>
      <w:r w:rsidR="00880AE6" w:rsidRPr="00AB5CA0">
        <w:rPr>
          <w:rFonts w:ascii="Times New Roman" w:hAnsi="Times New Roman" w:cs="Times New Roman"/>
          <w:sz w:val="24"/>
          <w:szCs w:val="24"/>
          <w:lang w:val="sr-Cyrl-BA"/>
        </w:rPr>
        <w:t xml:space="preserve"> </w:t>
      </w:r>
      <w:r w:rsidR="00880AE6" w:rsidRPr="00AB5CA0">
        <w:rPr>
          <w:rFonts w:ascii="Times New Roman" w:eastAsia="Calibri" w:hAnsi="Times New Roman" w:cs="Times New Roman"/>
          <w:noProof/>
          <w:sz w:val="24"/>
          <w:szCs w:val="24"/>
          <w:lang w:val="sr-Cyrl-BA"/>
        </w:rPr>
        <w:t xml:space="preserve">Република уређује и обезбјеђује радне односе, заштиту на раду, запошљавање, социјално осигурање и друге облике социјалне заштите, здравство, борачку и инвалидску заштиту, бригу о дјеци и омладини, образовање, културу и заштиту културних добара, физичку културу. </w:t>
      </w:r>
    </w:p>
    <w:p w:rsidR="00E4118A" w:rsidRPr="00AB5CA0" w:rsidRDefault="00E4118A" w:rsidP="006E7171">
      <w:pPr>
        <w:spacing w:after="0" w:line="240" w:lineRule="auto"/>
        <w:ind w:firstLine="709"/>
        <w:jc w:val="both"/>
        <w:rPr>
          <w:rFonts w:ascii="Times New Roman" w:eastAsia="Calibri" w:hAnsi="Times New Roman" w:cs="Times New Roman"/>
          <w:noProof/>
          <w:sz w:val="24"/>
          <w:szCs w:val="24"/>
          <w:lang w:val="sr-Cyrl-BA"/>
        </w:rPr>
      </w:pPr>
      <w:r w:rsidRPr="00AB5CA0">
        <w:rPr>
          <w:rFonts w:ascii="Times New Roman" w:eastAsia="Calibri" w:hAnsi="Times New Roman" w:cs="Times New Roman"/>
          <w:noProof/>
          <w:sz w:val="24"/>
          <w:szCs w:val="24"/>
          <w:lang w:val="sr-Cyrl-BA"/>
        </w:rPr>
        <w:t xml:space="preserve">Чланом 70. став 1. тачка 2. Устава Републике Српске прописано је да Народна скупштина </w:t>
      </w:r>
      <w:r w:rsidR="002234F5" w:rsidRPr="00AB5CA0">
        <w:rPr>
          <w:rFonts w:ascii="Times New Roman" w:eastAsia="Calibri" w:hAnsi="Times New Roman" w:cs="Times New Roman"/>
          <w:noProof/>
          <w:sz w:val="24"/>
          <w:szCs w:val="24"/>
          <w:lang w:val="sr-Cyrl-BA"/>
        </w:rPr>
        <w:t xml:space="preserve">Републике Српске </w:t>
      </w:r>
      <w:r w:rsidRPr="00AB5CA0">
        <w:rPr>
          <w:rFonts w:ascii="Times New Roman" w:eastAsia="Calibri" w:hAnsi="Times New Roman" w:cs="Times New Roman"/>
          <w:noProof/>
          <w:sz w:val="24"/>
          <w:szCs w:val="24"/>
          <w:lang w:val="sr-Cyrl-BA"/>
        </w:rPr>
        <w:t>доноси законе, друге прописе и опште акте.</w:t>
      </w:r>
    </w:p>
    <w:p w:rsidR="00F36A2E" w:rsidRPr="00AB5CA0" w:rsidRDefault="00F36A2E" w:rsidP="00F36A2E">
      <w:pPr>
        <w:autoSpaceDE w:val="0"/>
        <w:autoSpaceDN w:val="0"/>
        <w:adjustRightInd w:val="0"/>
        <w:spacing w:after="0" w:line="240" w:lineRule="auto"/>
        <w:jc w:val="both"/>
        <w:rPr>
          <w:rFonts w:ascii="Times New Roman" w:hAnsi="Times New Roman" w:cs="Times New Roman"/>
          <w:bCs/>
          <w:noProof/>
          <w:sz w:val="24"/>
          <w:szCs w:val="24"/>
          <w:lang w:val="sr-Cyrl-BA"/>
        </w:rPr>
      </w:pPr>
    </w:p>
    <w:p w:rsidR="00F36A2E" w:rsidRPr="00AB5CA0" w:rsidRDefault="00F36A2E" w:rsidP="00F36A2E">
      <w:pPr>
        <w:autoSpaceDE w:val="0"/>
        <w:autoSpaceDN w:val="0"/>
        <w:adjustRightInd w:val="0"/>
        <w:spacing w:after="0" w:line="240" w:lineRule="auto"/>
        <w:ind w:left="426" w:hanging="426"/>
        <w:jc w:val="both"/>
        <w:rPr>
          <w:rFonts w:ascii="Times New Roman" w:hAnsi="Times New Roman" w:cs="Times New Roman"/>
          <w:b/>
          <w:sz w:val="24"/>
          <w:szCs w:val="24"/>
          <w:lang w:val="sr-Cyrl-BA"/>
        </w:rPr>
      </w:pPr>
      <w:r w:rsidRPr="00AB5CA0">
        <w:rPr>
          <w:rFonts w:ascii="Times New Roman" w:hAnsi="Times New Roman" w:cs="Times New Roman"/>
          <w:b/>
          <w:sz w:val="24"/>
          <w:szCs w:val="24"/>
          <w:lang w:val="sr-Cyrl-BA"/>
        </w:rPr>
        <w:t>II</w:t>
      </w:r>
      <w:r w:rsidRPr="00AB5CA0">
        <w:rPr>
          <w:rFonts w:ascii="Times New Roman" w:hAnsi="Times New Roman" w:cs="Times New Roman"/>
          <w:b/>
          <w:sz w:val="24"/>
          <w:szCs w:val="24"/>
          <w:lang w:val="sr-Cyrl-BA"/>
        </w:rPr>
        <w:tab/>
        <w:t>УСКЛАЂЕНОСТ СА УСТАВОМ, ПРАВНИМ СИСТЕМОМ И ПРАВИЛИМА ЗА ИЗРАДУ ЗАКОНА И ДРУГИХ ПРОПИСА</w:t>
      </w:r>
      <w:r w:rsidRPr="00AB5CA0">
        <w:rPr>
          <w:rFonts w:ascii="Times New Roman" w:hAnsi="Times New Roman" w:cs="Times New Roman"/>
          <w:sz w:val="24"/>
          <w:szCs w:val="24"/>
          <w:lang w:val="sr-Cyrl-BA"/>
        </w:rPr>
        <w:t xml:space="preserve"> </w:t>
      </w:r>
      <w:r w:rsidRPr="00AB5CA0">
        <w:rPr>
          <w:rFonts w:ascii="Times New Roman" w:hAnsi="Times New Roman" w:cs="Times New Roman"/>
          <w:b/>
          <w:sz w:val="24"/>
          <w:szCs w:val="24"/>
          <w:lang w:val="sr-Cyrl-BA"/>
        </w:rPr>
        <w:t>РЕПУБЛИКЕ СРПСКЕ</w:t>
      </w:r>
    </w:p>
    <w:p w:rsidR="00F36A2E" w:rsidRPr="00AB5CA0" w:rsidRDefault="00F36A2E" w:rsidP="00F36A2E">
      <w:pPr>
        <w:autoSpaceDE w:val="0"/>
        <w:autoSpaceDN w:val="0"/>
        <w:adjustRightInd w:val="0"/>
        <w:spacing w:after="0" w:line="240" w:lineRule="auto"/>
        <w:ind w:firstLine="709"/>
        <w:jc w:val="both"/>
        <w:rPr>
          <w:rFonts w:ascii="Times New Roman" w:hAnsi="Times New Roman" w:cs="Times New Roman"/>
          <w:sz w:val="24"/>
          <w:szCs w:val="24"/>
          <w:lang w:val="sr-Cyrl-BA"/>
        </w:rPr>
      </w:pPr>
    </w:p>
    <w:p w:rsidR="002C117C" w:rsidRPr="00AB5CA0" w:rsidRDefault="00F36A2E" w:rsidP="002C117C">
      <w:pPr>
        <w:spacing w:after="0" w:line="240" w:lineRule="auto"/>
        <w:ind w:firstLine="709"/>
        <w:jc w:val="both"/>
        <w:rPr>
          <w:rFonts w:ascii="Times New Roman" w:eastAsia="Calibri" w:hAnsi="Times New Roman" w:cs="Times New Roman"/>
          <w:noProof/>
          <w:sz w:val="24"/>
          <w:szCs w:val="24"/>
          <w:lang w:val="sr-Cyrl-BA"/>
        </w:rPr>
      </w:pPr>
      <w:r w:rsidRPr="00AB5CA0">
        <w:rPr>
          <w:rFonts w:ascii="Times New Roman" w:eastAsia="Calibri" w:hAnsi="Times New Roman" w:cs="Times New Roman"/>
          <w:noProof/>
          <w:sz w:val="24"/>
          <w:szCs w:val="24"/>
          <w:lang w:val="sr-Cyrl-BA"/>
        </w:rPr>
        <w:t xml:space="preserve">Према Мишљењу Републичког секретаријата за законодавство број: </w:t>
      </w:r>
      <w:r w:rsidR="002C117C" w:rsidRPr="00AB5CA0">
        <w:rPr>
          <w:rFonts w:ascii="Times New Roman" w:eastAsia="Calibri" w:hAnsi="Times New Roman" w:cs="Times New Roman"/>
          <w:noProof/>
          <w:sz w:val="24"/>
          <w:szCs w:val="24"/>
          <w:lang w:val="sr-Cyrl-BA"/>
        </w:rPr>
        <w:t xml:space="preserve">22.04.020-1448/25 од 5. маја 2025. године, уставни основ за доношење овог закона садржан је у Амандману XXXII тачка 12. на члан 68. Устава Републике Српске, према којем Република, између осталог, уређује и обезбјеђује запошљавање, социјално осигурање и бригу о дјеци и омладини. Чланом 36. Устава Републике Српске утврђено је да породица, мајка и дијете имају посебну заштиту.  Такође, уставни основ за доношење овог закона садржан је и у члану 70. став 1. тачка 2. Устава Републике Српске, којим је утврђено да Народна скупштина Републике Српске доноси законе. </w:t>
      </w:r>
    </w:p>
    <w:p w:rsidR="002C117C" w:rsidRPr="00AB5CA0" w:rsidRDefault="002C117C" w:rsidP="002C117C">
      <w:pPr>
        <w:spacing w:after="0" w:line="240" w:lineRule="auto"/>
        <w:ind w:firstLine="709"/>
        <w:jc w:val="both"/>
        <w:rPr>
          <w:rFonts w:ascii="Times New Roman" w:eastAsia="Calibri" w:hAnsi="Times New Roman" w:cs="Times New Roman"/>
          <w:noProof/>
          <w:sz w:val="24"/>
          <w:szCs w:val="24"/>
          <w:lang w:val="sr-Cyrl-BA"/>
        </w:rPr>
      </w:pPr>
      <w:r w:rsidRPr="00AB5CA0">
        <w:rPr>
          <w:rFonts w:ascii="Times New Roman" w:eastAsia="Calibri" w:hAnsi="Times New Roman" w:cs="Times New Roman"/>
          <w:noProof/>
          <w:sz w:val="24"/>
          <w:szCs w:val="24"/>
          <w:lang w:val="sr-Cyrl-BA"/>
        </w:rPr>
        <w:t xml:space="preserve">Обрађивач овог закона је, у складу са чланом 41. став 1. тачка 5) Правила за израду закона и других прописа Републике Српске („Службени гласник Републике Српске“, број 24/14), навео разлоге за доношење овог закона. У вези с тим, обрађивач Закона је у Образложењу Закона навео да је основни разлог за доношење измјена и допуна Закона о подршци незапосленом родитељу четворо и више дјеце у Републици Српској („Службени гласник Републике Српске“, број 132/22) извршавање Одлуке Уставног суда Републике Српске број У-91/23 од 27. новембра 2024. године („Службени гласник Републике Српске“, број 105/24), као и потреба отклањања уочених недостатака у примјени Закона. </w:t>
      </w:r>
    </w:p>
    <w:p w:rsidR="00AB5CA0" w:rsidRDefault="002C117C" w:rsidP="002C117C">
      <w:pPr>
        <w:spacing w:after="0" w:line="240" w:lineRule="auto"/>
        <w:ind w:firstLine="709"/>
        <w:jc w:val="both"/>
        <w:rPr>
          <w:rFonts w:ascii="Times New Roman" w:eastAsia="Calibri" w:hAnsi="Times New Roman" w:cs="Times New Roman"/>
          <w:noProof/>
          <w:sz w:val="24"/>
          <w:szCs w:val="24"/>
          <w:lang w:val="sr-Cyrl-BA"/>
        </w:rPr>
      </w:pPr>
      <w:r w:rsidRPr="00AB5CA0">
        <w:rPr>
          <w:rFonts w:ascii="Times New Roman" w:eastAsia="Calibri" w:hAnsi="Times New Roman" w:cs="Times New Roman"/>
          <w:noProof/>
          <w:sz w:val="24"/>
          <w:szCs w:val="24"/>
          <w:lang w:val="sr-Cyrl-BA"/>
        </w:rPr>
        <w:t>У складу са чланом 36. став 1. тачка 9) Пословника о раду Владе Републике Српске и Смјерницама за консултације у изради прописа и других општих аката („Службени гласник Републике Српске“, број 86/22), обрађивач је у Образложењу Закона навео да је спровео консултације са министарствима, јавним установама и организацијама које у оквиру свог рада доприносе побољшању социјалног положаја и заштити свих Уставом и законом утврђених права незапослених лица и вишечланих породица.</w:t>
      </w:r>
    </w:p>
    <w:p w:rsidR="00AB5CA0" w:rsidRDefault="00AB5CA0" w:rsidP="002C117C">
      <w:pPr>
        <w:spacing w:after="0" w:line="240" w:lineRule="auto"/>
        <w:ind w:firstLine="709"/>
        <w:jc w:val="both"/>
        <w:rPr>
          <w:rFonts w:ascii="Times New Roman" w:eastAsia="Calibri" w:hAnsi="Times New Roman" w:cs="Times New Roman"/>
          <w:noProof/>
          <w:sz w:val="24"/>
          <w:szCs w:val="24"/>
          <w:lang w:val="sr-Cyrl-BA"/>
        </w:rPr>
      </w:pPr>
    </w:p>
    <w:p w:rsidR="002C117C" w:rsidRPr="00AB5CA0" w:rsidRDefault="002C117C" w:rsidP="002C117C">
      <w:pPr>
        <w:spacing w:after="0" w:line="240" w:lineRule="auto"/>
        <w:ind w:firstLine="709"/>
        <w:jc w:val="both"/>
        <w:rPr>
          <w:rFonts w:ascii="Times New Roman" w:eastAsia="Calibri" w:hAnsi="Times New Roman" w:cs="Times New Roman"/>
          <w:noProof/>
          <w:sz w:val="24"/>
          <w:szCs w:val="24"/>
          <w:lang w:val="sr-Cyrl-BA"/>
        </w:rPr>
      </w:pPr>
      <w:r w:rsidRPr="00AB5CA0">
        <w:rPr>
          <w:rFonts w:ascii="Times New Roman" w:eastAsia="Calibri" w:hAnsi="Times New Roman" w:cs="Times New Roman"/>
          <w:noProof/>
          <w:sz w:val="24"/>
          <w:szCs w:val="24"/>
          <w:lang w:val="sr-Cyrl-BA"/>
        </w:rPr>
        <w:t xml:space="preserve"> </w:t>
      </w:r>
    </w:p>
    <w:p w:rsidR="002C117C" w:rsidRPr="00AB5CA0" w:rsidRDefault="002C117C" w:rsidP="002C117C">
      <w:pPr>
        <w:spacing w:after="0" w:line="240" w:lineRule="auto"/>
        <w:ind w:firstLine="709"/>
        <w:jc w:val="both"/>
        <w:rPr>
          <w:rFonts w:ascii="Times New Roman" w:eastAsia="Calibri" w:hAnsi="Times New Roman" w:cs="Times New Roman"/>
          <w:noProof/>
          <w:sz w:val="24"/>
          <w:szCs w:val="24"/>
          <w:lang w:val="sr-Cyrl-BA"/>
        </w:rPr>
      </w:pPr>
      <w:r w:rsidRPr="00AB5CA0">
        <w:rPr>
          <w:rFonts w:ascii="Times New Roman" w:eastAsia="Calibri" w:hAnsi="Times New Roman" w:cs="Times New Roman"/>
          <w:noProof/>
          <w:sz w:val="24"/>
          <w:szCs w:val="24"/>
          <w:lang w:val="sr-Cyrl-BA"/>
        </w:rPr>
        <w:lastRenderedPageBreak/>
        <w:t xml:space="preserve">Будући да је предметни Закон усаглашен са Уставом, правним системом Републике Српске и Правилима за израду закона и других прописа Републике Српске, мишљење Републичког секретаријата за законодавство је да се Нацрт закона о измјенама и допунама Закона о подршци незапосленом родитељу четворо и више дјеце у Републици Српској може упутити </w:t>
      </w:r>
      <w:r w:rsidR="00AB5CA0" w:rsidRPr="00AB5CA0">
        <w:rPr>
          <w:rFonts w:ascii="Times New Roman" w:eastAsia="Calibri" w:hAnsi="Times New Roman" w:cs="Times New Roman"/>
          <w:noProof/>
          <w:sz w:val="24"/>
          <w:szCs w:val="24"/>
          <w:lang w:val="sr-Cyrl-BA"/>
        </w:rPr>
        <w:t>даље</w:t>
      </w:r>
      <w:r w:rsidRPr="00AB5CA0">
        <w:rPr>
          <w:rFonts w:ascii="Times New Roman" w:eastAsia="Calibri" w:hAnsi="Times New Roman" w:cs="Times New Roman"/>
          <w:noProof/>
          <w:sz w:val="24"/>
          <w:szCs w:val="24"/>
          <w:lang w:val="sr-Cyrl-BA"/>
        </w:rPr>
        <w:t xml:space="preserve"> на разматрање.</w:t>
      </w:r>
    </w:p>
    <w:p w:rsidR="009D74B4" w:rsidRPr="00AB5CA0" w:rsidRDefault="009D74B4" w:rsidP="00F36A2E">
      <w:pPr>
        <w:tabs>
          <w:tab w:val="left" w:pos="450"/>
        </w:tabs>
        <w:autoSpaceDE w:val="0"/>
        <w:autoSpaceDN w:val="0"/>
        <w:adjustRightInd w:val="0"/>
        <w:spacing w:after="0" w:line="240" w:lineRule="auto"/>
        <w:rPr>
          <w:rFonts w:ascii="Times New Roman" w:eastAsia="Calibri" w:hAnsi="Times New Roman" w:cs="Times New Roman"/>
          <w:b/>
          <w:sz w:val="24"/>
          <w:szCs w:val="24"/>
          <w:lang w:val="sr-Cyrl-BA"/>
        </w:rPr>
      </w:pPr>
    </w:p>
    <w:p w:rsidR="00E4118A" w:rsidRPr="00AB5CA0" w:rsidRDefault="00E4118A" w:rsidP="00F36A2E">
      <w:pPr>
        <w:tabs>
          <w:tab w:val="left" w:pos="450"/>
        </w:tabs>
        <w:autoSpaceDE w:val="0"/>
        <w:autoSpaceDN w:val="0"/>
        <w:adjustRightInd w:val="0"/>
        <w:spacing w:after="0" w:line="240" w:lineRule="auto"/>
        <w:rPr>
          <w:rFonts w:ascii="Times New Roman" w:eastAsia="Calibri" w:hAnsi="Times New Roman" w:cs="Times New Roman"/>
          <w:b/>
          <w:sz w:val="24"/>
          <w:szCs w:val="24"/>
          <w:lang w:val="sr-Cyrl-BA"/>
        </w:rPr>
      </w:pPr>
      <w:r w:rsidRPr="00AB5CA0">
        <w:rPr>
          <w:rFonts w:ascii="Times New Roman" w:eastAsia="Calibri" w:hAnsi="Times New Roman" w:cs="Times New Roman"/>
          <w:b/>
          <w:sz w:val="24"/>
          <w:szCs w:val="24"/>
          <w:lang w:val="sr-Cyrl-BA"/>
        </w:rPr>
        <w:t xml:space="preserve">III </w:t>
      </w:r>
      <w:r w:rsidRPr="00AB5CA0">
        <w:rPr>
          <w:rFonts w:ascii="Times New Roman" w:eastAsia="Calibri" w:hAnsi="Times New Roman" w:cs="Times New Roman"/>
          <w:b/>
          <w:sz w:val="24"/>
          <w:szCs w:val="24"/>
          <w:lang w:val="sr-Cyrl-BA"/>
        </w:rPr>
        <w:tab/>
        <w:t>УСКЛАЂЕНОСТ СА ПРАВНИМ ПОРЕТКОМ ЕВРОПСКЕ УНИЈЕ</w:t>
      </w:r>
    </w:p>
    <w:p w:rsidR="00E4118A" w:rsidRPr="00AB5CA0" w:rsidRDefault="00E4118A" w:rsidP="00F36A2E">
      <w:pPr>
        <w:tabs>
          <w:tab w:val="left" w:pos="450"/>
        </w:tabs>
        <w:autoSpaceDE w:val="0"/>
        <w:autoSpaceDN w:val="0"/>
        <w:adjustRightInd w:val="0"/>
        <w:spacing w:after="0" w:line="240" w:lineRule="auto"/>
        <w:rPr>
          <w:rFonts w:ascii="Times New Roman" w:eastAsia="Calibri" w:hAnsi="Times New Roman" w:cs="Times New Roman"/>
          <w:b/>
          <w:sz w:val="24"/>
          <w:szCs w:val="24"/>
          <w:lang w:val="sr-Cyrl-BA"/>
        </w:rPr>
      </w:pPr>
    </w:p>
    <w:p w:rsidR="00F16061" w:rsidRPr="00AB5CA0" w:rsidRDefault="00F16061" w:rsidP="00F16061">
      <w:pPr>
        <w:spacing w:after="0" w:line="240" w:lineRule="auto"/>
        <w:ind w:firstLine="709"/>
        <w:jc w:val="both"/>
        <w:rPr>
          <w:rFonts w:ascii="Times New Roman" w:eastAsia="Calibri" w:hAnsi="Times New Roman" w:cs="Times New Roman"/>
          <w:sz w:val="24"/>
          <w:szCs w:val="24"/>
          <w:lang w:val="sr-Cyrl-BA"/>
        </w:rPr>
      </w:pPr>
      <w:r w:rsidRPr="00AB5CA0">
        <w:rPr>
          <w:rFonts w:ascii="Times New Roman" w:eastAsia="Calibri" w:hAnsi="Times New Roman" w:cs="Times New Roman"/>
          <w:b/>
          <w:sz w:val="24"/>
          <w:szCs w:val="24"/>
          <w:lang w:val="sr-Cyrl-BA"/>
        </w:rPr>
        <w:tab/>
      </w:r>
      <w:r w:rsidRPr="00AB5CA0">
        <w:rPr>
          <w:rFonts w:ascii="Times New Roman" w:eastAsia="Calibri" w:hAnsi="Times New Roman" w:cs="Times New Roman"/>
          <w:sz w:val="24"/>
          <w:szCs w:val="24"/>
          <w:lang w:val="sr-Cyrl-BA"/>
        </w:rPr>
        <w:t>Према Мишљењу Министарства за европске интеграције и међународну сарадњу број: 17.03-020-1462/25</w:t>
      </w:r>
      <w:r w:rsidRPr="00AB5CA0">
        <w:rPr>
          <w:rFonts w:ascii="Times New Roman" w:eastAsia="Calibri" w:hAnsi="Times New Roman" w:cs="Times New Roman"/>
          <w:sz w:val="24"/>
          <w:szCs w:val="24"/>
          <w:lang w:val="en-US"/>
        </w:rPr>
        <w:t xml:space="preserve"> </w:t>
      </w:r>
      <w:r w:rsidRPr="00AB5CA0">
        <w:rPr>
          <w:rFonts w:ascii="Times New Roman" w:eastAsia="Calibri" w:hAnsi="Times New Roman" w:cs="Times New Roman"/>
          <w:sz w:val="24"/>
          <w:szCs w:val="24"/>
          <w:lang w:val="sr-Cyrl-BA"/>
        </w:rPr>
        <w:t xml:space="preserve">од 6. маја 2025. године, након увида у прописе Европске уније и анализе Нацрта закона о измјенама и допунама Закона о подршци незапосленом родитељу четворо и више дјеце у Републици Српској, није установљено да постоје обавезујући секундарни извори права релевантни за предмет уређивања достављеног Нацрта. Због тога у Изјави о усклађености стоји оцјена „непримјењиво“. </w:t>
      </w:r>
    </w:p>
    <w:p w:rsidR="00F16061" w:rsidRPr="00AB5CA0" w:rsidRDefault="00F16061" w:rsidP="00F16061">
      <w:pPr>
        <w:spacing w:after="0" w:line="240" w:lineRule="auto"/>
        <w:ind w:firstLine="709"/>
        <w:jc w:val="both"/>
        <w:rPr>
          <w:rFonts w:ascii="Times New Roman" w:eastAsia="Calibri" w:hAnsi="Times New Roman" w:cs="Times New Roman"/>
          <w:sz w:val="24"/>
          <w:szCs w:val="24"/>
          <w:lang w:val="sr-Cyrl-BA"/>
        </w:rPr>
      </w:pPr>
      <w:r w:rsidRPr="00AB5CA0">
        <w:rPr>
          <w:rFonts w:ascii="Times New Roman" w:eastAsia="Calibri" w:hAnsi="Times New Roman" w:cs="Times New Roman"/>
          <w:sz w:val="24"/>
          <w:szCs w:val="24"/>
          <w:lang w:val="sr-Cyrl-BA"/>
        </w:rPr>
        <w:t>Предлагач је у дијелу праксе и стандарда Савјета Европе узео у обзир члан 5. Европскe конвенцијe за заштиту људских права и основних слобода – Протокол број 7 уз Конвенцију, који се односи на једнакост супружника.</w:t>
      </w:r>
    </w:p>
    <w:p w:rsidR="00897893" w:rsidRPr="00AB5CA0" w:rsidRDefault="00897893" w:rsidP="00F36A2E">
      <w:pPr>
        <w:tabs>
          <w:tab w:val="left" w:pos="450"/>
        </w:tabs>
        <w:spacing w:after="0" w:line="240" w:lineRule="auto"/>
        <w:rPr>
          <w:rFonts w:ascii="Times New Roman" w:eastAsia="Calibri" w:hAnsi="Times New Roman" w:cs="Times New Roman"/>
          <w:b/>
          <w:sz w:val="24"/>
          <w:szCs w:val="24"/>
          <w:lang w:val="sr-Cyrl-BA"/>
        </w:rPr>
      </w:pPr>
    </w:p>
    <w:p w:rsidR="00E4118A" w:rsidRPr="00AB5CA0" w:rsidRDefault="00E4118A" w:rsidP="00F36A2E">
      <w:pPr>
        <w:tabs>
          <w:tab w:val="left" w:pos="450"/>
        </w:tabs>
        <w:spacing w:after="0" w:line="240" w:lineRule="auto"/>
        <w:rPr>
          <w:rFonts w:ascii="Times New Roman" w:eastAsia="Calibri" w:hAnsi="Times New Roman" w:cs="Times New Roman"/>
          <w:b/>
          <w:sz w:val="24"/>
          <w:szCs w:val="24"/>
          <w:lang w:val="sr-Cyrl-BA"/>
        </w:rPr>
      </w:pPr>
      <w:r w:rsidRPr="00AB5CA0">
        <w:rPr>
          <w:rFonts w:ascii="Times New Roman" w:eastAsia="Calibri" w:hAnsi="Times New Roman" w:cs="Times New Roman"/>
          <w:b/>
          <w:sz w:val="24"/>
          <w:szCs w:val="24"/>
          <w:lang w:val="sr-Cyrl-BA"/>
        </w:rPr>
        <w:t xml:space="preserve">IV </w:t>
      </w:r>
      <w:r w:rsidRPr="00AB5CA0">
        <w:rPr>
          <w:rFonts w:ascii="Times New Roman" w:eastAsia="Calibri" w:hAnsi="Times New Roman" w:cs="Times New Roman"/>
          <w:b/>
          <w:sz w:val="24"/>
          <w:szCs w:val="24"/>
          <w:lang w:val="sr-Cyrl-BA"/>
        </w:rPr>
        <w:tab/>
        <w:t xml:space="preserve">РАЗЛОЗИ ЗА ДОНОШЕЊЕ ЗАКОНА </w:t>
      </w:r>
    </w:p>
    <w:p w:rsidR="00E4118A" w:rsidRPr="00AB5CA0" w:rsidRDefault="00E4118A" w:rsidP="00F36A2E">
      <w:pPr>
        <w:tabs>
          <w:tab w:val="left" w:pos="450"/>
        </w:tabs>
        <w:spacing w:after="0" w:line="240" w:lineRule="auto"/>
        <w:rPr>
          <w:rFonts w:ascii="Times New Roman" w:eastAsia="Calibri" w:hAnsi="Times New Roman" w:cs="Times New Roman"/>
          <w:b/>
          <w:sz w:val="24"/>
          <w:szCs w:val="24"/>
          <w:lang w:val="sr-Cyrl-BA"/>
        </w:rPr>
      </w:pPr>
    </w:p>
    <w:p w:rsidR="003437A7" w:rsidRPr="00AB5CA0" w:rsidRDefault="003437A7" w:rsidP="00F36A2E">
      <w:pPr>
        <w:spacing w:after="0" w:line="240" w:lineRule="auto"/>
        <w:ind w:firstLine="720"/>
        <w:jc w:val="both"/>
        <w:rPr>
          <w:rFonts w:ascii="Times New Roman" w:eastAsia="Calibri" w:hAnsi="Times New Roman" w:cs="Times New Roman"/>
          <w:bCs/>
          <w:sz w:val="24"/>
          <w:szCs w:val="24"/>
          <w:lang w:val="sr-Cyrl-BA"/>
        </w:rPr>
      </w:pPr>
      <w:r w:rsidRPr="00AB5CA0">
        <w:rPr>
          <w:rFonts w:ascii="Times New Roman" w:eastAsia="Calibri" w:hAnsi="Times New Roman" w:cs="Times New Roman"/>
          <w:bCs/>
          <w:sz w:val="24"/>
          <w:szCs w:val="24"/>
          <w:lang w:val="sr-Cyrl-BA"/>
        </w:rPr>
        <w:t xml:space="preserve">Основни разлог за израду Закона о измјенама и допунама </w:t>
      </w:r>
      <w:r w:rsidR="0013726B" w:rsidRPr="00AB5CA0">
        <w:rPr>
          <w:rFonts w:ascii="Times New Roman" w:eastAsia="Calibri" w:hAnsi="Times New Roman" w:cs="Times New Roman"/>
          <w:bCs/>
          <w:sz w:val="24"/>
          <w:szCs w:val="24"/>
          <w:lang w:val="sr-Cyrl-BA"/>
        </w:rPr>
        <w:t>З</w:t>
      </w:r>
      <w:r w:rsidRPr="00AB5CA0">
        <w:rPr>
          <w:rFonts w:ascii="Times New Roman" w:eastAsia="Calibri" w:hAnsi="Times New Roman" w:cs="Times New Roman"/>
          <w:bCs/>
          <w:sz w:val="24"/>
          <w:szCs w:val="24"/>
          <w:lang w:val="sr-Cyrl-BA"/>
        </w:rPr>
        <w:t>акона о подршци незапосленом родитељу четворо и више дјеце у Републици Српској налази се у чињеници да је Уставни суд Републике Српске Одлуком број: У-91/23 од 27. новембра 2024. године („Службени гласник Републике Српске“, број 105/24) утврдио да члан 6. став 1. тачка 3) у дијелу који гласи „...у Републици Српској...“ и члан 7. став 1. тачка 7) Закона о подршци незапосленом родитељу четворо и више дјеце у Републици Српској („Службени гласник Републике Српске“</w:t>
      </w:r>
      <w:r w:rsidR="003A2BD7" w:rsidRPr="00AB5CA0">
        <w:rPr>
          <w:rFonts w:ascii="Times New Roman" w:eastAsia="Calibri" w:hAnsi="Times New Roman" w:cs="Times New Roman"/>
          <w:bCs/>
          <w:sz w:val="24"/>
          <w:szCs w:val="24"/>
          <w:lang w:val="sr-Cyrl-BA"/>
        </w:rPr>
        <w:t>,</w:t>
      </w:r>
      <w:r w:rsidRPr="00AB5CA0">
        <w:rPr>
          <w:rFonts w:ascii="Times New Roman" w:eastAsia="Calibri" w:hAnsi="Times New Roman" w:cs="Times New Roman"/>
          <w:bCs/>
          <w:sz w:val="24"/>
          <w:szCs w:val="24"/>
          <w:lang w:val="sr-Cyrl-BA"/>
        </w:rPr>
        <w:t xml:space="preserve"> број 132/22), нису у сагласности са Уставом Републике Српске. </w:t>
      </w:r>
    </w:p>
    <w:p w:rsidR="003437A7" w:rsidRPr="00AB5CA0" w:rsidRDefault="003437A7" w:rsidP="00F36A2E">
      <w:pPr>
        <w:spacing w:after="0" w:line="240" w:lineRule="auto"/>
        <w:ind w:firstLine="720"/>
        <w:jc w:val="both"/>
        <w:rPr>
          <w:rFonts w:ascii="Times New Roman" w:eastAsia="Calibri" w:hAnsi="Times New Roman" w:cs="Times New Roman"/>
          <w:bCs/>
          <w:sz w:val="24"/>
          <w:szCs w:val="24"/>
          <w:lang w:val="sr-Cyrl-BA"/>
        </w:rPr>
      </w:pPr>
      <w:r w:rsidRPr="00AB5CA0">
        <w:rPr>
          <w:rFonts w:ascii="Times New Roman" w:eastAsia="Calibri" w:hAnsi="Times New Roman" w:cs="Times New Roman"/>
          <w:bCs/>
          <w:sz w:val="24"/>
          <w:szCs w:val="24"/>
          <w:lang w:val="sr-Cyrl-BA"/>
        </w:rPr>
        <w:t xml:space="preserve">Такође, </w:t>
      </w:r>
      <w:r w:rsidR="0013726B" w:rsidRPr="00AB5CA0">
        <w:rPr>
          <w:rFonts w:ascii="Times New Roman" w:eastAsia="Calibri" w:hAnsi="Times New Roman" w:cs="Times New Roman"/>
          <w:bCs/>
          <w:sz w:val="24"/>
          <w:szCs w:val="24"/>
          <w:lang w:val="sr-Cyrl-BA"/>
        </w:rPr>
        <w:t>примјеном</w:t>
      </w:r>
      <w:r w:rsidRPr="00AB5CA0">
        <w:rPr>
          <w:rFonts w:ascii="Times New Roman" w:eastAsia="Calibri" w:hAnsi="Times New Roman" w:cs="Times New Roman"/>
          <w:bCs/>
          <w:sz w:val="24"/>
          <w:szCs w:val="24"/>
          <w:lang w:val="sr-Cyrl-BA"/>
        </w:rPr>
        <w:t xml:space="preserve"> овог </w:t>
      </w:r>
      <w:r w:rsidR="0013726B" w:rsidRPr="00AB5CA0">
        <w:rPr>
          <w:rFonts w:ascii="Times New Roman" w:eastAsia="Calibri" w:hAnsi="Times New Roman" w:cs="Times New Roman"/>
          <w:bCs/>
          <w:sz w:val="24"/>
          <w:szCs w:val="24"/>
          <w:lang w:val="sr-Cyrl-BA"/>
        </w:rPr>
        <w:t>з</w:t>
      </w:r>
      <w:r w:rsidRPr="00AB5CA0">
        <w:rPr>
          <w:rFonts w:ascii="Times New Roman" w:eastAsia="Calibri" w:hAnsi="Times New Roman" w:cs="Times New Roman"/>
          <w:bCs/>
          <w:sz w:val="24"/>
          <w:szCs w:val="24"/>
          <w:lang w:val="sr-Cyrl-BA"/>
        </w:rPr>
        <w:t xml:space="preserve">акона у пракси примијећени су одређени недостаци које је потребно отклонити, а односе </w:t>
      </w:r>
      <w:r w:rsidR="0013726B" w:rsidRPr="00AB5CA0">
        <w:rPr>
          <w:rFonts w:ascii="Times New Roman" w:eastAsia="Calibri" w:hAnsi="Times New Roman" w:cs="Times New Roman"/>
          <w:bCs/>
          <w:sz w:val="24"/>
          <w:szCs w:val="24"/>
          <w:lang w:val="sr-Cyrl-BA"/>
        </w:rPr>
        <w:t xml:space="preserve">се </w:t>
      </w:r>
      <w:r w:rsidRPr="00AB5CA0">
        <w:rPr>
          <w:rFonts w:ascii="Times New Roman" w:eastAsia="Calibri" w:hAnsi="Times New Roman" w:cs="Times New Roman"/>
          <w:bCs/>
          <w:sz w:val="24"/>
          <w:szCs w:val="24"/>
          <w:lang w:val="sr-Cyrl-BA"/>
        </w:rPr>
        <w:t xml:space="preserve">на потребу прецизнијег дефинисања појединих одредаба и допуну новим одредбама, </w:t>
      </w:r>
      <w:r w:rsidR="0013726B" w:rsidRPr="00AB5CA0">
        <w:rPr>
          <w:rFonts w:ascii="Times New Roman" w:eastAsia="Calibri" w:hAnsi="Times New Roman" w:cs="Times New Roman"/>
          <w:bCs/>
          <w:sz w:val="24"/>
          <w:szCs w:val="24"/>
          <w:lang w:val="sr-Cyrl-BA"/>
        </w:rPr>
        <w:t>ради</w:t>
      </w:r>
      <w:r w:rsidRPr="00AB5CA0">
        <w:rPr>
          <w:rFonts w:ascii="Times New Roman" w:eastAsia="Calibri" w:hAnsi="Times New Roman" w:cs="Times New Roman"/>
          <w:bCs/>
          <w:sz w:val="24"/>
          <w:szCs w:val="24"/>
          <w:lang w:val="sr-Cyrl-BA"/>
        </w:rPr>
        <w:t xml:space="preserve"> ефикаснијег остваривања сврхе и циља овог </w:t>
      </w:r>
      <w:r w:rsidR="0013726B" w:rsidRPr="00AB5CA0">
        <w:rPr>
          <w:rFonts w:ascii="Times New Roman" w:eastAsia="Calibri" w:hAnsi="Times New Roman" w:cs="Times New Roman"/>
          <w:bCs/>
          <w:sz w:val="24"/>
          <w:szCs w:val="24"/>
          <w:lang w:val="sr-Cyrl-BA"/>
        </w:rPr>
        <w:t>з</w:t>
      </w:r>
      <w:r w:rsidRPr="00AB5CA0">
        <w:rPr>
          <w:rFonts w:ascii="Times New Roman" w:eastAsia="Calibri" w:hAnsi="Times New Roman" w:cs="Times New Roman"/>
          <w:bCs/>
          <w:sz w:val="24"/>
          <w:szCs w:val="24"/>
          <w:lang w:val="sr-Cyrl-BA"/>
        </w:rPr>
        <w:t>акона.</w:t>
      </w:r>
    </w:p>
    <w:p w:rsidR="00992CE8" w:rsidRPr="00AB5CA0" w:rsidRDefault="003437A7" w:rsidP="00F36A2E">
      <w:pPr>
        <w:spacing w:after="0" w:line="240" w:lineRule="auto"/>
        <w:ind w:firstLine="720"/>
        <w:jc w:val="both"/>
        <w:rPr>
          <w:rFonts w:ascii="Times New Roman" w:eastAsia="Calibri" w:hAnsi="Times New Roman" w:cs="Times New Roman"/>
          <w:bCs/>
          <w:sz w:val="24"/>
          <w:szCs w:val="24"/>
          <w:lang w:val="sr-Cyrl-BA"/>
        </w:rPr>
      </w:pPr>
      <w:r w:rsidRPr="00AB5CA0">
        <w:rPr>
          <w:rFonts w:ascii="Times New Roman" w:eastAsia="Calibri" w:hAnsi="Times New Roman" w:cs="Times New Roman"/>
          <w:bCs/>
          <w:sz w:val="24"/>
          <w:szCs w:val="24"/>
          <w:lang w:val="sr-Cyrl-BA"/>
        </w:rPr>
        <w:t xml:space="preserve">Програмом рада Министарства породице, омладине и спорта и Програмом рада Народне скупштине Републике Српске планирано је да се овај </w:t>
      </w:r>
      <w:r w:rsidR="0013726B" w:rsidRPr="00AB5CA0">
        <w:rPr>
          <w:rFonts w:ascii="Times New Roman" w:eastAsia="Calibri" w:hAnsi="Times New Roman" w:cs="Times New Roman"/>
          <w:bCs/>
          <w:sz w:val="24"/>
          <w:szCs w:val="24"/>
          <w:lang w:val="sr-Cyrl-BA"/>
        </w:rPr>
        <w:t>з</w:t>
      </w:r>
      <w:r w:rsidRPr="00AB5CA0">
        <w:rPr>
          <w:rFonts w:ascii="Times New Roman" w:eastAsia="Calibri" w:hAnsi="Times New Roman" w:cs="Times New Roman"/>
          <w:bCs/>
          <w:sz w:val="24"/>
          <w:szCs w:val="24"/>
          <w:lang w:val="sr-Cyrl-BA"/>
        </w:rPr>
        <w:t xml:space="preserve">акон упути у скупштинску процедуру у </w:t>
      </w:r>
      <w:r w:rsidR="0013726B" w:rsidRPr="00AB5CA0">
        <w:rPr>
          <w:rFonts w:ascii="Times New Roman" w:eastAsia="Calibri" w:hAnsi="Times New Roman" w:cs="Times New Roman"/>
          <w:bCs/>
          <w:sz w:val="24"/>
          <w:szCs w:val="24"/>
          <w:lang w:val="sr-Cyrl-BA"/>
        </w:rPr>
        <w:t>другом</w:t>
      </w:r>
      <w:r w:rsidRPr="00AB5CA0">
        <w:rPr>
          <w:rFonts w:ascii="Times New Roman" w:eastAsia="Calibri" w:hAnsi="Times New Roman" w:cs="Times New Roman"/>
          <w:bCs/>
          <w:sz w:val="24"/>
          <w:szCs w:val="24"/>
          <w:lang w:val="sr-Cyrl-BA"/>
        </w:rPr>
        <w:t xml:space="preserve"> кварталу 2025. године.</w:t>
      </w:r>
    </w:p>
    <w:p w:rsidR="009D74B4" w:rsidRPr="00AB5CA0" w:rsidRDefault="009D74B4" w:rsidP="00F36A2E">
      <w:pPr>
        <w:tabs>
          <w:tab w:val="left" w:pos="450"/>
        </w:tabs>
        <w:spacing w:after="0" w:line="240" w:lineRule="auto"/>
        <w:rPr>
          <w:rFonts w:ascii="Times New Roman" w:eastAsia="Calibri" w:hAnsi="Times New Roman" w:cs="Times New Roman"/>
          <w:b/>
          <w:sz w:val="24"/>
          <w:szCs w:val="24"/>
          <w:lang w:val="sr-Cyrl-BA"/>
        </w:rPr>
      </w:pPr>
    </w:p>
    <w:p w:rsidR="00E4118A" w:rsidRPr="00AB5CA0" w:rsidRDefault="003437A7" w:rsidP="00F36A2E">
      <w:pPr>
        <w:shd w:val="clear" w:color="auto" w:fill="FFFFFF"/>
        <w:tabs>
          <w:tab w:val="left" w:pos="360"/>
        </w:tabs>
        <w:spacing w:after="0" w:line="240" w:lineRule="auto"/>
        <w:rPr>
          <w:rFonts w:ascii="Times New Roman" w:eastAsia="Calibri" w:hAnsi="Times New Roman" w:cs="Times New Roman"/>
          <w:b/>
          <w:sz w:val="24"/>
          <w:szCs w:val="24"/>
          <w:lang w:val="sr-Cyrl-BA"/>
        </w:rPr>
      </w:pPr>
      <w:r w:rsidRPr="00AB5CA0">
        <w:rPr>
          <w:rFonts w:ascii="Times New Roman" w:eastAsia="Calibri" w:hAnsi="Times New Roman" w:cs="Times New Roman"/>
          <w:b/>
          <w:sz w:val="24"/>
          <w:szCs w:val="24"/>
          <w:lang w:val="sr-Cyrl-BA"/>
        </w:rPr>
        <w:t>V</w:t>
      </w:r>
      <w:r w:rsidR="0065321E" w:rsidRPr="00AB5CA0">
        <w:rPr>
          <w:rFonts w:ascii="Times New Roman" w:eastAsia="Calibri" w:hAnsi="Times New Roman" w:cs="Times New Roman"/>
          <w:b/>
          <w:sz w:val="24"/>
          <w:szCs w:val="24"/>
          <w:lang w:val="sr-Cyrl-BA"/>
        </w:rPr>
        <w:tab/>
      </w:r>
      <w:r w:rsidR="0065321E" w:rsidRPr="00AB5CA0">
        <w:rPr>
          <w:rFonts w:ascii="Times New Roman" w:eastAsia="Calibri" w:hAnsi="Times New Roman" w:cs="Times New Roman"/>
          <w:b/>
          <w:sz w:val="24"/>
          <w:szCs w:val="24"/>
          <w:lang w:val="sr-Cyrl-BA"/>
        </w:rPr>
        <w:tab/>
        <w:t>ОБРАЗЛОЖЕЊЕ ПРЕДЛОЖЕНИХ РЈЕШЕЊА</w:t>
      </w:r>
    </w:p>
    <w:p w:rsidR="0065321E" w:rsidRPr="00AB5CA0" w:rsidRDefault="0065321E" w:rsidP="00F36A2E">
      <w:pPr>
        <w:shd w:val="clear" w:color="auto" w:fill="FFFFFF"/>
        <w:spacing w:after="0" w:line="240" w:lineRule="auto"/>
        <w:ind w:firstLine="720"/>
        <w:rPr>
          <w:rFonts w:ascii="Times New Roman" w:eastAsia="Calibri" w:hAnsi="Times New Roman" w:cs="Times New Roman"/>
          <w:noProof/>
          <w:sz w:val="24"/>
          <w:szCs w:val="24"/>
          <w:lang w:val="sr-Cyrl-BA"/>
        </w:rPr>
      </w:pPr>
    </w:p>
    <w:p w:rsidR="003437A7" w:rsidRPr="00AB5CA0" w:rsidRDefault="00716BCE" w:rsidP="00F36A2E">
      <w:pPr>
        <w:spacing w:after="0" w:line="240" w:lineRule="auto"/>
        <w:ind w:firstLine="720"/>
        <w:jc w:val="both"/>
        <w:rPr>
          <w:rFonts w:ascii="Times New Roman" w:eastAsia="Calibri" w:hAnsi="Times New Roman" w:cs="Times New Roman"/>
          <w:sz w:val="24"/>
          <w:szCs w:val="24"/>
          <w:lang w:val="sr-Cyrl-BA"/>
        </w:rPr>
      </w:pPr>
      <w:r w:rsidRPr="00AB5CA0">
        <w:rPr>
          <w:rFonts w:ascii="Times New Roman" w:eastAsia="Calibri" w:hAnsi="Times New Roman" w:cs="Times New Roman"/>
          <w:sz w:val="24"/>
          <w:szCs w:val="24"/>
          <w:lang w:val="sr-Cyrl-BA"/>
        </w:rPr>
        <w:t>Чланом 1.</w:t>
      </w:r>
      <w:r w:rsidR="00A96B51" w:rsidRPr="00AB5CA0">
        <w:rPr>
          <w:rFonts w:ascii="Times New Roman" w:hAnsi="Times New Roman" w:cs="Times New Roman"/>
          <w:sz w:val="24"/>
          <w:szCs w:val="24"/>
          <w:lang w:val="sr-Cyrl-BA"/>
        </w:rPr>
        <w:t xml:space="preserve"> </w:t>
      </w:r>
      <w:r w:rsidR="00A96B51" w:rsidRPr="00AB5CA0">
        <w:rPr>
          <w:rFonts w:ascii="Times New Roman" w:eastAsia="Calibri" w:hAnsi="Times New Roman" w:cs="Times New Roman"/>
          <w:sz w:val="24"/>
          <w:szCs w:val="24"/>
          <w:lang w:val="sr-Cyrl-BA"/>
        </w:rPr>
        <w:t xml:space="preserve">Нацрта закона о измјенама и допунама </w:t>
      </w:r>
      <w:r w:rsidR="0013726B" w:rsidRPr="00AB5CA0">
        <w:rPr>
          <w:rFonts w:ascii="Times New Roman" w:eastAsia="Calibri" w:hAnsi="Times New Roman" w:cs="Times New Roman"/>
          <w:sz w:val="24"/>
          <w:szCs w:val="24"/>
          <w:lang w:val="sr-Cyrl-BA"/>
        </w:rPr>
        <w:t>З</w:t>
      </w:r>
      <w:r w:rsidR="00A96B51" w:rsidRPr="00AB5CA0">
        <w:rPr>
          <w:rFonts w:ascii="Times New Roman" w:eastAsia="Calibri" w:hAnsi="Times New Roman" w:cs="Times New Roman"/>
          <w:sz w:val="24"/>
          <w:szCs w:val="24"/>
          <w:lang w:val="sr-Cyrl-BA"/>
        </w:rPr>
        <w:t>акона о подршци незапосленом родитељу четворо и више дјеце у Републици Српској</w:t>
      </w:r>
      <w:r w:rsidR="0013726B" w:rsidRPr="00AB5CA0">
        <w:rPr>
          <w:rFonts w:ascii="Times New Roman" w:eastAsia="Calibri" w:hAnsi="Times New Roman" w:cs="Times New Roman"/>
          <w:sz w:val="24"/>
          <w:szCs w:val="24"/>
          <w:lang w:val="sr-Cyrl-BA"/>
        </w:rPr>
        <w:t xml:space="preserve"> (у даљем тексту: Нацрт закона)</w:t>
      </w:r>
      <w:r w:rsidR="000E3ADF" w:rsidRPr="00AB5CA0">
        <w:rPr>
          <w:rFonts w:ascii="Times New Roman" w:eastAsia="Calibri" w:hAnsi="Times New Roman" w:cs="Times New Roman"/>
          <w:sz w:val="24"/>
          <w:szCs w:val="24"/>
          <w:lang w:val="sr-Cyrl-BA"/>
        </w:rPr>
        <w:t xml:space="preserve"> извршене су измјене</w:t>
      </w:r>
      <w:r w:rsidR="00A96B51" w:rsidRPr="00AB5CA0">
        <w:rPr>
          <w:rFonts w:ascii="Times New Roman" w:eastAsia="Calibri" w:hAnsi="Times New Roman" w:cs="Times New Roman"/>
          <w:sz w:val="24"/>
          <w:szCs w:val="24"/>
          <w:lang w:val="sr-Cyrl-BA"/>
        </w:rPr>
        <w:t xml:space="preserve"> у члану 6. у ставу 1. у тачки 3) </w:t>
      </w:r>
      <w:r w:rsidR="000E3ADF" w:rsidRPr="00AB5CA0">
        <w:rPr>
          <w:rFonts w:ascii="Times New Roman" w:eastAsia="Calibri" w:hAnsi="Times New Roman" w:cs="Times New Roman"/>
          <w:sz w:val="24"/>
          <w:szCs w:val="24"/>
          <w:lang w:val="sr-Cyrl-BA"/>
        </w:rPr>
        <w:t xml:space="preserve">Закона о подршци незапосленом родитељу четворо и више дјеце у Републици Српској (у даљем тексту: важећи Закон) </w:t>
      </w:r>
      <w:r w:rsidR="00A96B51" w:rsidRPr="00AB5CA0">
        <w:rPr>
          <w:rFonts w:ascii="Times New Roman" w:eastAsia="Calibri" w:hAnsi="Times New Roman" w:cs="Times New Roman"/>
          <w:sz w:val="24"/>
          <w:szCs w:val="24"/>
          <w:lang w:val="sr-Cyrl-BA"/>
        </w:rPr>
        <w:t>послије ријечи: „основном школовању“ дода</w:t>
      </w:r>
      <w:r w:rsidR="000E3ADF" w:rsidRPr="00AB5CA0">
        <w:rPr>
          <w:rFonts w:ascii="Times New Roman" w:eastAsia="Calibri" w:hAnsi="Times New Roman" w:cs="Times New Roman"/>
          <w:sz w:val="24"/>
          <w:szCs w:val="24"/>
          <w:lang w:val="sr-Cyrl-BA"/>
        </w:rPr>
        <w:t>те су</w:t>
      </w:r>
      <w:r w:rsidR="00A96B51" w:rsidRPr="00AB5CA0">
        <w:rPr>
          <w:rFonts w:ascii="Times New Roman" w:eastAsia="Calibri" w:hAnsi="Times New Roman" w:cs="Times New Roman"/>
          <w:sz w:val="24"/>
          <w:szCs w:val="24"/>
          <w:lang w:val="sr-Cyrl-BA"/>
        </w:rPr>
        <w:t xml:space="preserve"> ријечи: „у Републици Српској или Брчко </w:t>
      </w:r>
      <w:r w:rsidR="000E3ADF" w:rsidRPr="00AB5CA0">
        <w:rPr>
          <w:rFonts w:ascii="Times New Roman" w:eastAsia="Calibri" w:hAnsi="Times New Roman" w:cs="Times New Roman"/>
          <w:sz w:val="24"/>
          <w:szCs w:val="24"/>
          <w:lang w:val="sr-Cyrl-BA"/>
        </w:rPr>
        <w:t>Д</w:t>
      </w:r>
      <w:r w:rsidR="00A96B51" w:rsidRPr="00AB5CA0">
        <w:rPr>
          <w:rFonts w:ascii="Times New Roman" w:eastAsia="Calibri" w:hAnsi="Times New Roman" w:cs="Times New Roman"/>
          <w:sz w:val="24"/>
          <w:szCs w:val="24"/>
          <w:lang w:val="sr-Cyrl-BA"/>
        </w:rPr>
        <w:t xml:space="preserve">истрикту БиХ“, чиме је </w:t>
      </w:r>
      <w:r w:rsidR="000E3ADF" w:rsidRPr="00AB5CA0">
        <w:rPr>
          <w:rFonts w:ascii="Times New Roman" w:eastAsia="Calibri" w:hAnsi="Times New Roman" w:cs="Times New Roman"/>
          <w:sz w:val="24"/>
          <w:szCs w:val="24"/>
          <w:lang w:val="sr-Cyrl-BA"/>
        </w:rPr>
        <w:t>с</w:t>
      </w:r>
      <w:r w:rsidR="003A2BD7" w:rsidRPr="00AB5CA0">
        <w:rPr>
          <w:rFonts w:ascii="Times New Roman" w:eastAsia="Calibri" w:hAnsi="Times New Roman" w:cs="Times New Roman"/>
          <w:sz w:val="24"/>
          <w:szCs w:val="24"/>
          <w:lang w:val="sr-Cyrl-BA"/>
        </w:rPr>
        <w:t>проведена Одлука</w:t>
      </w:r>
      <w:r w:rsidR="00A96B51" w:rsidRPr="00AB5CA0">
        <w:rPr>
          <w:rFonts w:ascii="Times New Roman" w:eastAsia="Calibri" w:hAnsi="Times New Roman" w:cs="Times New Roman"/>
          <w:sz w:val="24"/>
          <w:szCs w:val="24"/>
          <w:lang w:val="sr-Cyrl-BA"/>
        </w:rPr>
        <w:t xml:space="preserve"> Уставног суда Републике Српске </w:t>
      </w:r>
      <w:r w:rsidR="008C513F" w:rsidRPr="00AB5CA0">
        <w:rPr>
          <w:rFonts w:ascii="Times New Roman" w:eastAsia="Calibri" w:hAnsi="Times New Roman" w:cs="Times New Roman"/>
          <w:sz w:val="24"/>
          <w:szCs w:val="24"/>
          <w:lang w:val="sr-Cyrl-BA"/>
        </w:rPr>
        <w:t xml:space="preserve">и овај став нормиран јасно и прецизно на начин да </w:t>
      </w:r>
      <w:r w:rsidR="003A2BD7" w:rsidRPr="00AB5CA0">
        <w:rPr>
          <w:rFonts w:ascii="Times New Roman" w:eastAsia="Calibri" w:hAnsi="Times New Roman" w:cs="Times New Roman"/>
          <w:sz w:val="24"/>
          <w:szCs w:val="24"/>
          <w:lang w:val="sr-Cyrl-BA"/>
        </w:rPr>
        <w:t xml:space="preserve">га </w:t>
      </w:r>
      <w:r w:rsidR="008C513F" w:rsidRPr="00AB5CA0">
        <w:rPr>
          <w:rFonts w:ascii="Times New Roman" w:eastAsia="Calibri" w:hAnsi="Times New Roman" w:cs="Times New Roman"/>
          <w:sz w:val="24"/>
          <w:szCs w:val="24"/>
          <w:lang w:val="sr-Cyrl-BA"/>
        </w:rPr>
        <w:t>адресати могу разумјети, утврдити њ</w:t>
      </w:r>
      <w:r w:rsidR="003A2BD7" w:rsidRPr="00AB5CA0">
        <w:rPr>
          <w:rFonts w:ascii="Times New Roman" w:eastAsia="Calibri" w:hAnsi="Times New Roman" w:cs="Times New Roman"/>
          <w:sz w:val="24"/>
          <w:szCs w:val="24"/>
          <w:lang w:val="sr-Cyrl-BA"/>
        </w:rPr>
        <w:t>ег</w:t>
      </w:r>
      <w:r w:rsidR="008C513F" w:rsidRPr="00AB5CA0">
        <w:rPr>
          <w:rFonts w:ascii="Times New Roman" w:eastAsia="Calibri" w:hAnsi="Times New Roman" w:cs="Times New Roman"/>
          <w:sz w:val="24"/>
          <w:szCs w:val="24"/>
          <w:lang w:val="sr-Cyrl-BA"/>
        </w:rPr>
        <w:t>ов садржај и са њим ускладити своја понашања.</w:t>
      </w:r>
      <w:r w:rsidR="008C513F" w:rsidRPr="00AB5CA0">
        <w:rPr>
          <w:rFonts w:ascii="Times New Roman" w:hAnsi="Times New Roman" w:cs="Times New Roman"/>
          <w:sz w:val="24"/>
          <w:szCs w:val="24"/>
          <w:lang w:val="sr-Cyrl-BA"/>
        </w:rPr>
        <w:t xml:space="preserve"> Такође, </w:t>
      </w:r>
      <w:r w:rsidR="003A2BD7" w:rsidRPr="00AB5CA0">
        <w:rPr>
          <w:rFonts w:ascii="Times New Roman" w:hAnsi="Times New Roman" w:cs="Times New Roman"/>
          <w:sz w:val="24"/>
          <w:szCs w:val="24"/>
          <w:lang w:val="sr-Cyrl-BA"/>
        </w:rPr>
        <w:t xml:space="preserve">у члану 6. </w:t>
      </w:r>
      <w:r w:rsidR="008C513F" w:rsidRPr="00AB5CA0">
        <w:rPr>
          <w:rFonts w:ascii="Times New Roman" w:hAnsi="Times New Roman" w:cs="Times New Roman"/>
          <w:sz w:val="24"/>
          <w:szCs w:val="24"/>
          <w:lang w:val="sr-Cyrl-BA"/>
        </w:rPr>
        <w:t>измијењена је та</w:t>
      </w:r>
      <w:r w:rsidR="008C513F" w:rsidRPr="00AB5CA0">
        <w:rPr>
          <w:rFonts w:ascii="Times New Roman" w:eastAsia="Calibri" w:hAnsi="Times New Roman" w:cs="Times New Roman"/>
          <w:sz w:val="24"/>
          <w:szCs w:val="24"/>
          <w:lang w:val="sr-Cyrl-BA"/>
        </w:rPr>
        <w:t>чка 5) на начин да гласи да незапослени родитељ четворо и више дјеце треба да има пријављено пребивалиште у Републици Српској или на територији Брчко Дистрикта БиХ, са ентитетским држављанством Републике Српске, најмање три године прије подношења захтјева, а послије тачке 5) дода</w:t>
      </w:r>
      <w:r w:rsidR="000E3ADF" w:rsidRPr="00AB5CA0">
        <w:rPr>
          <w:rFonts w:ascii="Times New Roman" w:eastAsia="Calibri" w:hAnsi="Times New Roman" w:cs="Times New Roman"/>
          <w:sz w:val="24"/>
          <w:szCs w:val="24"/>
          <w:lang w:val="sr-Cyrl-BA"/>
        </w:rPr>
        <w:t xml:space="preserve">та </w:t>
      </w:r>
      <w:r w:rsidR="008C513F" w:rsidRPr="00AB5CA0">
        <w:rPr>
          <w:rFonts w:ascii="Times New Roman" w:eastAsia="Calibri" w:hAnsi="Times New Roman" w:cs="Times New Roman"/>
          <w:sz w:val="24"/>
          <w:szCs w:val="24"/>
          <w:lang w:val="sr-Cyrl-BA"/>
        </w:rPr>
        <w:t xml:space="preserve">је нова тачка 6) </w:t>
      </w:r>
      <w:r w:rsidR="008B22BA" w:rsidRPr="00AB5CA0">
        <w:rPr>
          <w:rFonts w:ascii="Times New Roman" w:eastAsia="Calibri" w:hAnsi="Times New Roman" w:cs="Times New Roman"/>
          <w:sz w:val="24"/>
          <w:szCs w:val="24"/>
          <w:lang w:val="sr-Cyrl-BA"/>
        </w:rPr>
        <w:t xml:space="preserve">којом </w:t>
      </w:r>
      <w:r w:rsidR="000E3ADF" w:rsidRPr="00AB5CA0">
        <w:rPr>
          <w:rFonts w:ascii="Times New Roman" w:eastAsia="Calibri" w:hAnsi="Times New Roman" w:cs="Times New Roman"/>
          <w:sz w:val="24"/>
          <w:szCs w:val="24"/>
          <w:lang w:val="sr-Cyrl-BA"/>
        </w:rPr>
        <w:t>ј</w:t>
      </w:r>
      <w:r w:rsidR="008B22BA" w:rsidRPr="00AB5CA0">
        <w:rPr>
          <w:rFonts w:ascii="Times New Roman" w:eastAsia="Calibri" w:hAnsi="Times New Roman" w:cs="Times New Roman"/>
          <w:sz w:val="24"/>
          <w:szCs w:val="24"/>
          <w:lang w:val="sr-Cyrl-BA"/>
        </w:rPr>
        <w:t>е пропис</w:t>
      </w:r>
      <w:r w:rsidR="000E3ADF" w:rsidRPr="00AB5CA0">
        <w:rPr>
          <w:rFonts w:ascii="Times New Roman" w:eastAsia="Calibri" w:hAnsi="Times New Roman" w:cs="Times New Roman"/>
          <w:sz w:val="24"/>
          <w:szCs w:val="24"/>
          <w:lang w:val="sr-Cyrl-BA"/>
        </w:rPr>
        <w:t>ано</w:t>
      </w:r>
      <w:r w:rsidR="008B22BA" w:rsidRPr="00AB5CA0">
        <w:rPr>
          <w:rFonts w:ascii="Times New Roman" w:eastAsia="Calibri" w:hAnsi="Times New Roman" w:cs="Times New Roman"/>
          <w:sz w:val="24"/>
          <w:szCs w:val="24"/>
          <w:lang w:val="sr-Cyrl-BA"/>
        </w:rPr>
        <w:t xml:space="preserve">, </w:t>
      </w:r>
      <w:r w:rsidR="00C73103" w:rsidRPr="00AB5CA0">
        <w:rPr>
          <w:rFonts w:ascii="Times New Roman" w:eastAsia="Calibri" w:hAnsi="Times New Roman" w:cs="Times New Roman"/>
          <w:sz w:val="24"/>
          <w:szCs w:val="24"/>
          <w:lang w:val="sr-Cyrl-BA"/>
        </w:rPr>
        <w:t>као услов за остваривање права,</w:t>
      </w:r>
      <w:r w:rsidR="008B22BA" w:rsidRPr="00AB5CA0">
        <w:rPr>
          <w:rFonts w:ascii="Times New Roman" w:eastAsia="Calibri" w:hAnsi="Times New Roman" w:cs="Times New Roman"/>
          <w:sz w:val="24"/>
          <w:szCs w:val="24"/>
          <w:lang w:val="sr-Cyrl-BA"/>
        </w:rPr>
        <w:t xml:space="preserve"> неосуђиваност</w:t>
      </w:r>
      <w:r w:rsidR="008C513F" w:rsidRPr="00AB5CA0">
        <w:rPr>
          <w:rFonts w:ascii="Times New Roman" w:eastAsia="Calibri" w:hAnsi="Times New Roman" w:cs="Times New Roman"/>
          <w:sz w:val="24"/>
          <w:szCs w:val="24"/>
          <w:lang w:val="sr-Cyrl-BA"/>
        </w:rPr>
        <w:t xml:space="preserve"> за кривична дјела извршена на штету </w:t>
      </w:r>
      <w:r w:rsidR="008C513F" w:rsidRPr="00AB5CA0">
        <w:rPr>
          <w:rFonts w:ascii="Times New Roman" w:eastAsia="Calibri" w:hAnsi="Times New Roman" w:cs="Times New Roman"/>
          <w:sz w:val="24"/>
          <w:szCs w:val="24"/>
          <w:lang w:val="sr-Cyrl-BA"/>
        </w:rPr>
        <w:lastRenderedPageBreak/>
        <w:t>дјетета или чланова породице и породичне заједнице.</w:t>
      </w:r>
      <w:r w:rsidR="008B22BA" w:rsidRPr="00AB5CA0">
        <w:rPr>
          <w:rFonts w:ascii="Times New Roman" w:eastAsia="Calibri" w:hAnsi="Times New Roman" w:cs="Times New Roman"/>
          <w:sz w:val="24"/>
          <w:szCs w:val="24"/>
          <w:lang w:val="sr-Cyrl-BA"/>
        </w:rPr>
        <w:t xml:space="preserve"> </w:t>
      </w:r>
      <w:r w:rsidR="008C513F" w:rsidRPr="00AB5CA0">
        <w:rPr>
          <w:rFonts w:ascii="Times New Roman" w:eastAsia="Calibri" w:hAnsi="Times New Roman" w:cs="Times New Roman"/>
          <w:sz w:val="24"/>
          <w:szCs w:val="24"/>
          <w:lang w:val="sr-Cyrl-BA"/>
        </w:rPr>
        <w:t xml:space="preserve">У ставу 2. </w:t>
      </w:r>
      <w:r w:rsidR="008B22BA" w:rsidRPr="00AB5CA0">
        <w:rPr>
          <w:rFonts w:ascii="Times New Roman" w:eastAsia="Calibri" w:hAnsi="Times New Roman" w:cs="Times New Roman"/>
          <w:sz w:val="24"/>
          <w:szCs w:val="24"/>
          <w:lang w:val="sr-Cyrl-BA"/>
        </w:rPr>
        <w:t xml:space="preserve">члана 6. </w:t>
      </w:r>
      <w:r w:rsidR="008C513F" w:rsidRPr="00AB5CA0">
        <w:rPr>
          <w:rFonts w:ascii="Times New Roman" w:eastAsia="Calibri" w:hAnsi="Times New Roman" w:cs="Times New Roman"/>
          <w:sz w:val="24"/>
          <w:szCs w:val="24"/>
          <w:lang w:val="sr-Cyrl-BA"/>
        </w:rPr>
        <w:t>број:</w:t>
      </w:r>
      <w:r w:rsidR="008B22BA" w:rsidRPr="00AB5CA0">
        <w:rPr>
          <w:rFonts w:ascii="Times New Roman" w:eastAsia="Calibri" w:hAnsi="Times New Roman" w:cs="Times New Roman"/>
          <w:sz w:val="24"/>
          <w:szCs w:val="24"/>
          <w:lang w:val="sr-Cyrl-BA"/>
        </w:rPr>
        <w:t xml:space="preserve"> „5)“ зам</w:t>
      </w:r>
      <w:r w:rsidR="000E3ADF" w:rsidRPr="00AB5CA0">
        <w:rPr>
          <w:rFonts w:ascii="Times New Roman" w:eastAsia="Calibri" w:hAnsi="Times New Roman" w:cs="Times New Roman"/>
          <w:sz w:val="24"/>
          <w:szCs w:val="24"/>
          <w:lang w:val="sr-Cyrl-BA"/>
        </w:rPr>
        <w:t>и</w:t>
      </w:r>
      <w:r w:rsidR="008B22BA" w:rsidRPr="00AB5CA0">
        <w:rPr>
          <w:rFonts w:ascii="Times New Roman" w:eastAsia="Calibri" w:hAnsi="Times New Roman" w:cs="Times New Roman"/>
          <w:sz w:val="24"/>
          <w:szCs w:val="24"/>
          <w:lang w:val="sr-Cyrl-BA"/>
        </w:rPr>
        <w:t>јењ</w:t>
      </w:r>
      <w:r w:rsidR="000E3ADF" w:rsidRPr="00AB5CA0">
        <w:rPr>
          <w:rFonts w:ascii="Times New Roman" w:eastAsia="Calibri" w:hAnsi="Times New Roman" w:cs="Times New Roman"/>
          <w:sz w:val="24"/>
          <w:szCs w:val="24"/>
          <w:lang w:val="sr-Cyrl-BA"/>
        </w:rPr>
        <w:t>ен ј</w:t>
      </w:r>
      <w:r w:rsidR="008B22BA" w:rsidRPr="00AB5CA0">
        <w:rPr>
          <w:rFonts w:ascii="Times New Roman" w:eastAsia="Calibri" w:hAnsi="Times New Roman" w:cs="Times New Roman"/>
          <w:sz w:val="24"/>
          <w:szCs w:val="24"/>
          <w:lang w:val="sr-Cyrl-BA"/>
        </w:rPr>
        <w:t>е бројем: „6)“, а у ставу 3.</w:t>
      </w:r>
      <w:r w:rsidR="008C513F" w:rsidRPr="00AB5CA0">
        <w:rPr>
          <w:rFonts w:ascii="Times New Roman" w:eastAsia="Calibri" w:hAnsi="Times New Roman" w:cs="Times New Roman"/>
          <w:sz w:val="24"/>
          <w:szCs w:val="24"/>
          <w:lang w:val="sr-Cyrl-BA"/>
        </w:rPr>
        <w:t xml:space="preserve"> </w:t>
      </w:r>
      <w:r w:rsidR="003A2BD7" w:rsidRPr="00AB5CA0">
        <w:rPr>
          <w:rFonts w:ascii="Times New Roman" w:eastAsia="Calibri" w:hAnsi="Times New Roman" w:cs="Times New Roman"/>
          <w:sz w:val="24"/>
          <w:szCs w:val="24"/>
          <w:lang w:val="sr-Cyrl-BA"/>
        </w:rPr>
        <w:t xml:space="preserve">члана 6. </w:t>
      </w:r>
      <w:r w:rsidR="008C513F" w:rsidRPr="00AB5CA0">
        <w:rPr>
          <w:rFonts w:ascii="Times New Roman" w:eastAsia="Calibri" w:hAnsi="Times New Roman" w:cs="Times New Roman"/>
          <w:sz w:val="24"/>
          <w:szCs w:val="24"/>
          <w:lang w:val="sr-Cyrl-BA"/>
        </w:rPr>
        <w:t>у тачки 3) послије ријечи: „са ентитетским држављанством Републике Српске“ дода</w:t>
      </w:r>
      <w:r w:rsidR="000E3ADF" w:rsidRPr="00AB5CA0">
        <w:rPr>
          <w:rFonts w:ascii="Times New Roman" w:eastAsia="Calibri" w:hAnsi="Times New Roman" w:cs="Times New Roman"/>
          <w:sz w:val="24"/>
          <w:szCs w:val="24"/>
          <w:lang w:val="sr-Cyrl-BA"/>
        </w:rPr>
        <w:t>те су</w:t>
      </w:r>
      <w:r w:rsidR="008C513F" w:rsidRPr="00AB5CA0">
        <w:rPr>
          <w:rFonts w:ascii="Times New Roman" w:eastAsia="Calibri" w:hAnsi="Times New Roman" w:cs="Times New Roman"/>
          <w:sz w:val="24"/>
          <w:szCs w:val="24"/>
          <w:lang w:val="sr-Cyrl-BA"/>
        </w:rPr>
        <w:t xml:space="preserve"> ријечи: „најмање три године прије подношења захтјева“.</w:t>
      </w:r>
    </w:p>
    <w:p w:rsidR="008C513F" w:rsidRPr="00AB5CA0" w:rsidRDefault="008C513F" w:rsidP="00F36A2E">
      <w:pPr>
        <w:spacing w:after="0" w:line="240" w:lineRule="auto"/>
        <w:ind w:firstLine="720"/>
        <w:jc w:val="both"/>
        <w:rPr>
          <w:rFonts w:ascii="Times New Roman" w:eastAsia="Calibri" w:hAnsi="Times New Roman" w:cs="Times New Roman"/>
          <w:sz w:val="24"/>
          <w:szCs w:val="24"/>
          <w:lang w:val="sr-Cyrl-BA"/>
        </w:rPr>
      </w:pPr>
    </w:p>
    <w:p w:rsidR="008B22BA" w:rsidRPr="00AB5CA0" w:rsidRDefault="00716BCE" w:rsidP="00F36A2E">
      <w:pPr>
        <w:spacing w:after="0" w:line="240" w:lineRule="auto"/>
        <w:ind w:firstLine="720"/>
        <w:jc w:val="both"/>
        <w:rPr>
          <w:rFonts w:ascii="Times New Roman" w:eastAsia="Calibri" w:hAnsi="Times New Roman" w:cs="Times New Roman"/>
          <w:sz w:val="24"/>
          <w:szCs w:val="24"/>
          <w:lang w:val="sr-Cyrl-BA"/>
        </w:rPr>
      </w:pPr>
      <w:r w:rsidRPr="00AB5CA0">
        <w:rPr>
          <w:rFonts w:ascii="Times New Roman" w:eastAsia="Calibri" w:hAnsi="Times New Roman" w:cs="Times New Roman"/>
          <w:sz w:val="24"/>
          <w:szCs w:val="24"/>
          <w:lang w:val="sr-Cyrl-BA"/>
        </w:rPr>
        <w:t xml:space="preserve">Чланом </w:t>
      </w:r>
      <w:r w:rsidR="00882F2F" w:rsidRPr="00AB5CA0">
        <w:rPr>
          <w:rFonts w:ascii="Times New Roman" w:eastAsia="Calibri" w:hAnsi="Times New Roman" w:cs="Times New Roman"/>
          <w:sz w:val="24"/>
          <w:szCs w:val="24"/>
          <w:lang w:val="sr-Cyrl-BA"/>
        </w:rPr>
        <w:t>2</w:t>
      </w:r>
      <w:r w:rsidRPr="00AB5CA0">
        <w:rPr>
          <w:rFonts w:ascii="Times New Roman" w:eastAsia="Calibri" w:hAnsi="Times New Roman" w:cs="Times New Roman"/>
          <w:sz w:val="24"/>
          <w:szCs w:val="24"/>
          <w:lang w:val="sr-Cyrl-BA"/>
        </w:rPr>
        <w:t xml:space="preserve">. </w:t>
      </w:r>
      <w:r w:rsidR="0001078C" w:rsidRPr="00AB5CA0">
        <w:rPr>
          <w:rFonts w:ascii="Times New Roman" w:eastAsia="Calibri" w:hAnsi="Times New Roman" w:cs="Times New Roman"/>
          <w:sz w:val="24"/>
          <w:szCs w:val="24"/>
          <w:lang w:val="sr-Cyrl-BA"/>
        </w:rPr>
        <w:t xml:space="preserve">Нацрта закона </w:t>
      </w:r>
      <w:r w:rsidR="008B22BA" w:rsidRPr="00AB5CA0">
        <w:rPr>
          <w:rFonts w:ascii="Times New Roman" w:eastAsia="Calibri" w:hAnsi="Times New Roman" w:cs="Times New Roman"/>
          <w:sz w:val="24"/>
          <w:szCs w:val="24"/>
          <w:lang w:val="sr-Cyrl-BA"/>
        </w:rPr>
        <w:t xml:space="preserve">измијењен је и допуњен члан 7. </w:t>
      </w:r>
      <w:r w:rsidR="000E3ADF" w:rsidRPr="00AB5CA0">
        <w:rPr>
          <w:rFonts w:ascii="Times New Roman" w:eastAsia="Calibri" w:hAnsi="Times New Roman" w:cs="Times New Roman"/>
          <w:sz w:val="24"/>
          <w:szCs w:val="24"/>
          <w:lang w:val="sr-Cyrl-BA"/>
        </w:rPr>
        <w:t xml:space="preserve">важећег </w:t>
      </w:r>
      <w:r w:rsidR="008B22BA" w:rsidRPr="00AB5CA0">
        <w:rPr>
          <w:rFonts w:ascii="Times New Roman" w:eastAsia="Calibri" w:hAnsi="Times New Roman" w:cs="Times New Roman"/>
          <w:sz w:val="24"/>
          <w:szCs w:val="24"/>
          <w:lang w:val="sr-Cyrl-BA"/>
        </w:rPr>
        <w:t>Закона на начин да</w:t>
      </w:r>
      <w:r w:rsidR="003A2BD7" w:rsidRPr="00AB5CA0">
        <w:rPr>
          <w:rFonts w:ascii="Times New Roman" w:eastAsia="Calibri" w:hAnsi="Times New Roman" w:cs="Times New Roman"/>
          <w:sz w:val="24"/>
          <w:szCs w:val="24"/>
          <w:lang w:val="sr-Cyrl-BA"/>
        </w:rPr>
        <w:t xml:space="preserve"> се</w:t>
      </w:r>
      <w:r w:rsidR="008B22BA" w:rsidRPr="00AB5CA0">
        <w:rPr>
          <w:rFonts w:ascii="Times New Roman" w:eastAsia="Calibri" w:hAnsi="Times New Roman" w:cs="Times New Roman"/>
          <w:sz w:val="24"/>
          <w:szCs w:val="24"/>
          <w:lang w:val="sr-Cyrl-BA"/>
        </w:rPr>
        <w:t>:</w:t>
      </w:r>
    </w:p>
    <w:p w:rsidR="008B22BA" w:rsidRPr="00AB5CA0" w:rsidRDefault="008B22BA" w:rsidP="000E3ADF">
      <w:pPr>
        <w:pStyle w:val="ListParagraph"/>
        <w:numPr>
          <w:ilvl w:val="0"/>
          <w:numId w:val="25"/>
        </w:numPr>
        <w:spacing w:after="0" w:line="240" w:lineRule="auto"/>
        <w:ind w:left="709"/>
        <w:jc w:val="both"/>
        <w:rPr>
          <w:rFonts w:ascii="Times New Roman" w:hAnsi="Times New Roman"/>
          <w:sz w:val="24"/>
          <w:szCs w:val="24"/>
          <w:lang w:val="sr-Cyrl-BA"/>
        </w:rPr>
      </w:pPr>
      <w:r w:rsidRPr="00AB5CA0">
        <w:rPr>
          <w:rFonts w:ascii="Times New Roman" w:hAnsi="Times New Roman"/>
          <w:sz w:val="24"/>
          <w:szCs w:val="24"/>
          <w:lang w:val="sr-Cyrl-BA"/>
        </w:rPr>
        <w:t>у ставу 1. у тачки 2) послије ријечи: „година“ дода</w:t>
      </w:r>
      <w:r w:rsidR="000E3ADF" w:rsidRPr="00AB5CA0">
        <w:rPr>
          <w:rFonts w:ascii="Times New Roman" w:hAnsi="Times New Roman"/>
          <w:sz w:val="24"/>
          <w:szCs w:val="24"/>
          <w:lang w:val="sr-Cyrl-BA"/>
        </w:rPr>
        <w:t>те су</w:t>
      </w:r>
      <w:r w:rsidRPr="00AB5CA0">
        <w:rPr>
          <w:rFonts w:ascii="Times New Roman" w:hAnsi="Times New Roman"/>
          <w:sz w:val="24"/>
          <w:szCs w:val="24"/>
          <w:lang w:val="sr-Cyrl-BA"/>
        </w:rPr>
        <w:t xml:space="preserve"> ријечи: „и извод из матичне књиге умрлих, за умрлог родитеља дјеце“</w:t>
      </w:r>
      <w:r w:rsidR="000E3ADF" w:rsidRPr="00AB5CA0">
        <w:rPr>
          <w:rFonts w:ascii="Times New Roman" w:hAnsi="Times New Roman"/>
          <w:sz w:val="24"/>
          <w:szCs w:val="24"/>
          <w:lang w:val="sr-Cyrl-BA"/>
        </w:rPr>
        <w:t>,</w:t>
      </w:r>
    </w:p>
    <w:p w:rsidR="000E3ADF" w:rsidRPr="00AB5CA0" w:rsidRDefault="008B22BA" w:rsidP="000E3ADF">
      <w:pPr>
        <w:pStyle w:val="ListParagraph"/>
        <w:numPr>
          <w:ilvl w:val="0"/>
          <w:numId w:val="25"/>
        </w:numPr>
        <w:spacing w:after="0" w:line="240" w:lineRule="auto"/>
        <w:ind w:left="709"/>
        <w:jc w:val="both"/>
        <w:rPr>
          <w:rFonts w:ascii="Times New Roman" w:hAnsi="Times New Roman"/>
          <w:sz w:val="24"/>
          <w:szCs w:val="24"/>
          <w:lang w:val="sr-Cyrl-BA"/>
        </w:rPr>
      </w:pPr>
      <w:r w:rsidRPr="00AB5CA0">
        <w:rPr>
          <w:rFonts w:ascii="Times New Roman" w:hAnsi="Times New Roman"/>
          <w:sz w:val="24"/>
          <w:szCs w:val="24"/>
          <w:lang w:val="sr-Cyrl-BA"/>
        </w:rPr>
        <w:t>послије тачке 6) дода</w:t>
      </w:r>
      <w:r w:rsidR="000E3ADF" w:rsidRPr="00AB5CA0">
        <w:rPr>
          <w:rFonts w:ascii="Times New Roman" w:hAnsi="Times New Roman"/>
          <w:sz w:val="24"/>
          <w:szCs w:val="24"/>
          <w:lang w:val="sr-Cyrl-BA"/>
        </w:rPr>
        <w:t>те су</w:t>
      </w:r>
      <w:r w:rsidRPr="00AB5CA0">
        <w:rPr>
          <w:rFonts w:ascii="Times New Roman" w:hAnsi="Times New Roman"/>
          <w:sz w:val="24"/>
          <w:szCs w:val="24"/>
          <w:lang w:val="sr-Cyrl-BA"/>
        </w:rPr>
        <w:t xml:space="preserve"> нове т. 7) и 8) кој</w:t>
      </w:r>
      <w:r w:rsidR="00F22E7B" w:rsidRPr="00AB5CA0">
        <w:rPr>
          <w:rFonts w:ascii="Times New Roman" w:hAnsi="Times New Roman"/>
          <w:sz w:val="24"/>
          <w:szCs w:val="24"/>
          <w:lang w:val="sr-Cyrl-BA"/>
        </w:rPr>
        <w:t>е</w:t>
      </w:r>
      <w:r w:rsidRPr="00AB5CA0">
        <w:rPr>
          <w:rFonts w:ascii="Times New Roman" w:hAnsi="Times New Roman"/>
          <w:sz w:val="24"/>
          <w:szCs w:val="24"/>
          <w:lang w:val="sr-Cyrl-BA"/>
        </w:rPr>
        <w:t xml:space="preserve"> гласе: </w:t>
      </w:r>
    </w:p>
    <w:p w:rsidR="000E3ADF" w:rsidRPr="00AB5CA0" w:rsidRDefault="008B22BA" w:rsidP="000E3ADF">
      <w:pPr>
        <w:pStyle w:val="ListParagraph"/>
        <w:spacing w:after="0" w:line="240" w:lineRule="auto"/>
        <w:ind w:left="709"/>
        <w:jc w:val="both"/>
        <w:rPr>
          <w:rFonts w:ascii="Times New Roman" w:hAnsi="Times New Roman"/>
          <w:sz w:val="24"/>
          <w:szCs w:val="24"/>
          <w:lang w:val="sr-Cyrl-BA"/>
        </w:rPr>
      </w:pPr>
      <w:r w:rsidRPr="00AB5CA0">
        <w:rPr>
          <w:rFonts w:ascii="Times New Roman" w:hAnsi="Times New Roman"/>
          <w:sz w:val="24"/>
          <w:szCs w:val="24"/>
          <w:lang w:val="sr-Cyrl-BA"/>
        </w:rPr>
        <w:t xml:space="preserve">„7) потврду да малољетно дијете редовно похађа основну школу у Републици Српској или  Брчко </w:t>
      </w:r>
      <w:r w:rsidR="000E3ADF" w:rsidRPr="00AB5CA0">
        <w:rPr>
          <w:rFonts w:ascii="Times New Roman" w:hAnsi="Times New Roman"/>
          <w:sz w:val="24"/>
          <w:szCs w:val="24"/>
          <w:lang w:val="sr-Cyrl-BA"/>
        </w:rPr>
        <w:t>Д</w:t>
      </w:r>
      <w:r w:rsidRPr="00AB5CA0">
        <w:rPr>
          <w:rFonts w:ascii="Times New Roman" w:hAnsi="Times New Roman"/>
          <w:sz w:val="24"/>
          <w:szCs w:val="24"/>
          <w:lang w:val="sr-Cyrl-BA"/>
        </w:rPr>
        <w:t>истрикту БиХ</w:t>
      </w:r>
      <w:r w:rsidR="000E3ADF" w:rsidRPr="00AB5CA0">
        <w:rPr>
          <w:rFonts w:ascii="Times New Roman" w:hAnsi="Times New Roman"/>
          <w:sz w:val="24"/>
          <w:szCs w:val="24"/>
          <w:lang w:val="sr-Cyrl-BA"/>
        </w:rPr>
        <w:t>,</w:t>
      </w:r>
      <w:r w:rsidRPr="00AB5CA0">
        <w:rPr>
          <w:rFonts w:ascii="Times New Roman" w:hAnsi="Times New Roman"/>
          <w:sz w:val="24"/>
          <w:szCs w:val="24"/>
          <w:lang w:val="sr-Cyrl-BA"/>
        </w:rPr>
        <w:t xml:space="preserve"> </w:t>
      </w:r>
    </w:p>
    <w:p w:rsidR="008B22BA" w:rsidRPr="00AB5CA0" w:rsidRDefault="008B22BA" w:rsidP="000E3ADF">
      <w:pPr>
        <w:pStyle w:val="ListParagraph"/>
        <w:spacing w:after="0" w:line="240" w:lineRule="auto"/>
        <w:ind w:left="709"/>
        <w:jc w:val="both"/>
        <w:rPr>
          <w:rFonts w:ascii="Times New Roman" w:hAnsi="Times New Roman"/>
          <w:sz w:val="24"/>
          <w:szCs w:val="24"/>
          <w:lang w:val="sr-Cyrl-BA"/>
        </w:rPr>
      </w:pPr>
      <w:r w:rsidRPr="00AB5CA0">
        <w:rPr>
          <w:rFonts w:ascii="Times New Roman" w:hAnsi="Times New Roman"/>
          <w:sz w:val="24"/>
          <w:szCs w:val="24"/>
          <w:lang w:val="sr-Cyrl-BA"/>
        </w:rPr>
        <w:t>8) доказ да лице није правоснажно осуђено за кривична дјела извршена на штету дјетета или члана породице и породичне заједнице</w:t>
      </w:r>
      <w:r w:rsidR="000E3ADF" w:rsidRPr="00AB5CA0">
        <w:rPr>
          <w:rFonts w:ascii="Times New Roman" w:hAnsi="Times New Roman"/>
          <w:sz w:val="24"/>
          <w:szCs w:val="24"/>
          <w:lang w:val="sr-Cyrl-BA"/>
        </w:rPr>
        <w:t>,“,</w:t>
      </w:r>
    </w:p>
    <w:p w:rsidR="008B22BA" w:rsidRPr="00AB5CA0" w:rsidRDefault="008B22BA" w:rsidP="000E3ADF">
      <w:pPr>
        <w:pStyle w:val="ListParagraph"/>
        <w:numPr>
          <w:ilvl w:val="0"/>
          <w:numId w:val="25"/>
        </w:numPr>
        <w:spacing w:after="0" w:line="240" w:lineRule="auto"/>
        <w:ind w:left="709"/>
        <w:jc w:val="both"/>
        <w:rPr>
          <w:rFonts w:ascii="Times New Roman" w:hAnsi="Times New Roman"/>
          <w:sz w:val="24"/>
          <w:szCs w:val="24"/>
          <w:lang w:val="sr-Cyrl-BA"/>
        </w:rPr>
      </w:pPr>
      <w:r w:rsidRPr="00AB5CA0">
        <w:rPr>
          <w:rFonts w:ascii="Times New Roman" w:hAnsi="Times New Roman"/>
          <w:sz w:val="24"/>
          <w:szCs w:val="24"/>
          <w:lang w:val="sr-Cyrl-BA"/>
        </w:rPr>
        <w:t>у ставу 3. послије ријечи: „примање“ дода</w:t>
      </w:r>
      <w:r w:rsidR="000E3ADF" w:rsidRPr="00AB5CA0">
        <w:rPr>
          <w:rFonts w:ascii="Times New Roman" w:hAnsi="Times New Roman"/>
          <w:sz w:val="24"/>
          <w:szCs w:val="24"/>
          <w:lang w:val="sr-Cyrl-BA"/>
        </w:rPr>
        <w:t>те су</w:t>
      </w:r>
      <w:r w:rsidRPr="00AB5CA0">
        <w:rPr>
          <w:rFonts w:ascii="Times New Roman" w:hAnsi="Times New Roman"/>
          <w:sz w:val="24"/>
          <w:szCs w:val="24"/>
          <w:lang w:val="sr-Cyrl-BA"/>
        </w:rPr>
        <w:t xml:space="preserve"> ријечи: „при чему сарађује са другим институцијама, установама и организацијама које врше јавна овлашћења“</w:t>
      </w:r>
      <w:r w:rsidR="000E3ADF" w:rsidRPr="00AB5CA0">
        <w:rPr>
          <w:rFonts w:ascii="Times New Roman" w:hAnsi="Times New Roman"/>
          <w:sz w:val="24"/>
          <w:szCs w:val="24"/>
          <w:lang w:val="sr-Cyrl-BA"/>
        </w:rPr>
        <w:t>,</w:t>
      </w:r>
    </w:p>
    <w:p w:rsidR="006B3250" w:rsidRPr="00AB5CA0" w:rsidRDefault="008B22BA" w:rsidP="000E3ADF">
      <w:pPr>
        <w:pStyle w:val="ListParagraph"/>
        <w:numPr>
          <w:ilvl w:val="0"/>
          <w:numId w:val="25"/>
        </w:numPr>
        <w:spacing w:after="0" w:line="240" w:lineRule="auto"/>
        <w:ind w:left="709"/>
        <w:jc w:val="both"/>
        <w:rPr>
          <w:rFonts w:ascii="Times New Roman" w:hAnsi="Times New Roman"/>
          <w:sz w:val="24"/>
          <w:szCs w:val="24"/>
          <w:lang w:val="sr-Cyrl-BA"/>
        </w:rPr>
      </w:pPr>
      <w:r w:rsidRPr="00AB5CA0">
        <w:rPr>
          <w:rFonts w:ascii="Times New Roman" w:hAnsi="Times New Roman"/>
          <w:sz w:val="24"/>
          <w:szCs w:val="24"/>
          <w:lang w:val="sr-Cyrl-BA"/>
        </w:rPr>
        <w:t>дода</w:t>
      </w:r>
      <w:r w:rsidR="000E3ADF" w:rsidRPr="00AB5CA0">
        <w:rPr>
          <w:rFonts w:ascii="Times New Roman" w:hAnsi="Times New Roman"/>
          <w:sz w:val="24"/>
          <w:szCs w:val="24"/>
          <w:lang w:val="sr-Cyrl-BA"/>
        </w:rPr>
        <w:t>т ј</w:t>
      </w:r>
      <w:r w:rsidRPr="00AB5CA0">
        <w:rPr>
          <w:rFonts w:ascii="Times New Roman" w:hAnsi="Times New Roman"/>
          <w:sz w:val="24"/>
          <w:szCs w:val="24"/>
          <w:lang w:val="sr-Cyrl-BA"/>
        </w:rPr>
        <w:t xml:space="preserve">е </w:t>
      </w:r>
      <w:r w:rsidR="000E3ADF" w:rsidRPr="00AB5CA0">
        <w:rPr>
          <w:rFonts w:ascii="Times New Roman" w:hAnsi="Times New Roman"/>
          <w:sz w:val="24"/>
          <w:szCs w:val="24"/>
          <w:lang w:val="sr-Cyrl-BA"/>
        </w:rPr>
        <w:t xml:space="preserve">послије става 4. </w:t>
      </w:r>
      <w:r w:rsidRPr="00AB5CA0">
        <w:rPr>
          <w:rFonts w:ascii="Times New Roman" w:hAnsi="Times New Roman"/>
          <w:sz w:val="24"/>
          <w:szCs w:val="24"/>
          <w:lang w:val="sr-Cyrl-BA"/>
        </w:rPr>
        <w:t xml:space="preserve">нови став 5. којим </w:t>
      </w:r>
      <w:r w:rsidR="000E3ADF" w:rsidRPr="00AB5CA0">
        <w:rPr>
          <w:rFonts w:ascii="Times New Roman" w:hAnsi="Times New Roman"/>
          <w:sz w:val="24"/>
          <w:szCs w:val="24"/>
          <w:lang w:val="sr-Cyrl-BA"/>
        </w:rPr>
        <w:t>ј</w:t>
      </w:r>
      <w:r w:rsidRPr="00AB5CA0">
        <w:rPr>
          <w:rFonts w:ascii="Times New Roman" w:hAnsi="Times New Roman"/>
          <w:sz w:val="24"/>
          <w:szCs w:val="24"/>
          <w:lang w:val="sr-Cyrl-BA"/>
        </w:rPr>
        <w:t>е пропис</w:t>
      </w:r>
      <w:r w:rsidR="000E3ADF" w:rsidRPr="00AB5CA0">
        <w:rPr>
          <w:rFonts w:ascii="Times New Roman" w:hAnsi="Times New Roman"/>
          <w:sz w:val="24"/>
          <w:szCs w:val="24"/>
          <w:lang w:val="sr-Cyrl-BA"/>
        </w:rPr>
        <w:t xml:space="preserve">ано </w:t>
      </w:r>
      <w:r w:rsidRPr="00AB5CA0">
        <w:rPr>
          <w:rFonts w:ascii="Times New Roman" w:hAnsi="Times New Roman"/>
          <w:sz w:val="24"/>
          <w:szCs w:val="24"/>
          <w:lang w:val="sr-Cyrl-BA"/>
        </w:rPr>
        <w:t xml:space="preserve">да се докази из става 1. т. 5), 6) и 7) </w:t>
      </w:r>
      <w:r w:rsidR="0001078C" w:rsidRPr="00AB5CA0">
        <w:rPr>
          <w:rFonts w:ascii="Times New Roman" w:hAnsi="Times New Roman"/>
          <w:sz w:val="24"/>
          <w:szCs w:val="24"/>
          <w:lang w:val="sr-Cyrl-BA"/>
        </w:rPr>
        <w:t xml:space="preserve">члана 7. Закона </w:t>
      </w:r>
      <w:r w:rsidRPr="00AB5CA0">
        <w:rPr>
          <w:rFonts w:ascii="Times New Roman" w:hAnsi="Times New Roman"/>
          <w:sz w:val="24"/>
          <w:szCs w:val="24"/>
          <w:lang w:val="sr-Cyrl-BA"/>
        </w:rPr>
        <w:t>достављ</w:t>
      </w:r>
      <w:r w:rsidR="0001078C" w:rsidRPr="00AB5CA0">
        <w:rPr>
          <w:rFonts w:ascii="Times New Roman" w:hAnsi="Times New Roman"/>
          <w:sz w:val="24"/>
          <w:szCs w:val="24"/>
          <w:lang w:val="sr-Cyrl-BA"/>
        </w:rPr>
        <w:t>ају</w:t>
      </w:r>
      <w:r w:rsidRPr="00AB5CA0">
        <w:rPr>
          <w:rFonts w:ascii="Times New Roman" w:hAnsi="Times New Roman"/>
          <w:sz w:val="24"/>
          <w:szCs w:val="24"/>
          <w:lang w:val="sr-Cyrl-BA"/>
        </w:rPr>
        <w:t xml:space="preserve"> сваке године у периоду од 1. до 31. октобра.</w:t>
      </w:r>
    </w:p>
    <w:p w:rsidR="008B22BA" w:rsidRPr="00AB5CA0" w:rsidRDefault="008B22BA" w:rsidP="00F36A2E">
      <w:pPr>
        <w:spacing w:after="0" w:line="240" w:lineRule="auto"/>
        <w:ind w:firstLine="720"/>
        <w:jc w:val="both"/>
        <w:rPr>
          <w:rFonts w:ascii="Times New Roman" w:eastAsia="Calibri" w:hAnsi="Times New Roman" w:cs="Times New Roman"/>
          <w:sz w:val="24"/>
          <w:szCs w:val="24"/>
          <w:lang w:val="sr-Cyrl-BA"/>
        </w:rPr>
      </w:pPr>
    </w:p>
    <w:p w:rsidR="0001078C" w:rsidRPr="00AB5CA0" w:rsidRDefault="0001078C" w:rsidP="00F36A2E">
      <w:pPr>
        <w:spacing w:after="0" w:line="240" w:lineRule="auto"/>
        <w:ind w:firstLine="720"/>
        <w:jc w:val="both"/>
        <w:rPr>
          <w:rFonts w:ascii="Times New Roman" w:eastAsia="Calibri" w:hAnsi="Times New Roman" w:cs="Times New Roman"/>
          <w:sz w:val="24"/>
          <w:szCs w:val="24"/>
          <w:lang w:val="sr-Cyrl-BA"/>
        </w:rPr>
      </w:pPr>
      <w:r w:rsidRPr="00AB5CA0">
        <w:rPr>
          <w:rFonts w:ascii="Times New Roman" w:eastAsia="Calibri" w:hAnsi="Times New Roman" w:cs="Times New Roman"/>
          <w:sz w:val="24"/>
          <w:szCs w:val="24"/>
          <w:lang w:val="sr-Cyrl-BA"/>
        </w:rPr>
        <w:t xml:space="preserve">Чланом 3. Нацрта </w:t>
      </w:r>
      <w:r w:rsidR="00F22E7B" w:rsidRPr="00AB5CA0">
        <w:rPr>
          <w:rFonts w:ascii="Times New Roman" w:eastAsia="Calibri" w:hAnsi="Times New Roman" w:cs="Times New Roman"/>
          <w:sz w:val="24"/>
          <w:szCs w:val="24"/>
          <w:lang w:val="sr-Cyrl-BA"/>
        </w:rPr>
        <w:t xml:space="preserve">закона </w:t>
      </w:r>
      <w:r w:rsidRPr="00AB5CA0">
        <w:rPr>
          <w:rFonts w:ascii="Times New Roman" w:eastAsia="Calibri" w:hAnsi="Times New Roman" w:cs="Times New Roman"/>
          <w:sz w:val="24"/>
          <w:szCs w:val="24"/>
          <w:lang w:val="sr-Cyrl-BA"/>
        </w:rPr>
        <w:t>допуњ</w:t>
      </w:r>
      <w:r w:rsidR="000E3ADF" w:rsidRPr="00AB5CA0">
        <w:rPr>
          <w:rFonts w:ascii="Times New Roman" w:eastAsia="Calibri" w:hAnsi="Times New Roman" w:cs="Times New Roman"/>
          <w:sz w:val="24"/>
          <w:szCs w:val="24"/>
          <w:lang w:val="sr-Cyrl-BA"/>
        </w:rPr>
        <w:t>ен је</w:t>
      </w:r>
      <w:r w:rsidRPr="00AB5CA0">
        <w:rPr>
          <w:rFonts w:ascii="Times New Roman" w:eastAsia="Calibri" w:hAnsi="Times New Roman" w:cs="Times New Roman"/>
          <w:sz w:val="24"/>
          <w:szCs w:val="24"/>
          <w:lang w:val="sr-Cyrl-BA"/>
        </w:rPr>
        <w:t xml:space="preserve"> члан 8. </w:t>
      </w:r>
      <w:r w:rsidR="000E3ADF" w:rsidRPr="00AB5CA0">
        <w:rPr>
          <w:rFonts w:ascii="Times New Roman" w:eastAsia="Calibri" w:hAnsi="Times New Roman" w:cs="Times New Roman"/>
          <w:sz w:val="24"/>
          <w:szCs w:val="24"/>
          <w:lang w:val="sr-Cyrl-BA"/>
        </w:rPr>
        <w:t xml:space="preserve">важећег </w:t>
      </w:r>
      <w:r w:rsidRPr="00AB5CA0">
        <w:rPr>
          <w:rFonts w:ascii="Times New Roman" w:eastAsia="Calibri" w:hAnsi="Times New Roman" w:cs="Times New Roman"/>
          <w:sz w:val="24"/>
          <w:szCs w:val="24"/>
          <w:lang w:val="sr-Cyrl-BA"/>
        </w:rPr>
        <w:t xml:space="preserve">Закона </w:t>
      </w:r>
      <w:r w:rsidR="000E3ADF" w:rsidRPr="00AB5CA0">
        <w:rPr>
          <w:rFonts w:ascii="Times New Roman" w:eastAsia="Calibri" w:hAnsi="Times New Roman" w:cs="Times New Roman"/>
          <w:sz w:val="24"/>
          <w:szCs w:val="24"/>
          <w:lang w:val="sr-Cyrl-BA"/>
        </w:rPr>
        <w:t>тако</w:t>
      </w:r>
      <w:r w:rsidRPr="00AB5CA0">
        <w:rPr>
          <w:rFonts w:ascii="Times New Roman" w:eastAsia="Calibri" w:hAnsi="Times New Roman" w:cs="Times New Roman"/>
          <w:sz w:val="24"/>
          <w:szCs w:val="24"/>
          <w:lang w:val="sr-Cyrl-BA"/>
        </w:rPr>
        <w:t xml:space="preserve"> </w:t>
      </w:r>
      <w:r w:rsidR="000E3ADF" w:rsidRPr="00AB5CA0">
        <w:rPr>
          <w:rFonts w:ascii="Times New Roman" w:eastAsia="Calibri" w:hAnsi="Times New Roman" w:cs="Times New Roman"/>
          <w:sz w:val="24"/>
          <w:szCs w:val="24"/>
          <w:lang w:val="sr-Cyrl-BA"/>
        </w:rPr>
        <w:t>што је</w:t>
      </w:r>
      <w:r w:rsidRPr="00AB5CA0">
        <w:rPr>
          <w:rFonts w:ascii="Times New Roman" w:eastAsia="Calibri" w:hAnsi="Times New Roman" w:cs="Times New Roman"/>
          <w:sz w:val="24"/>
          <w:szCs w:val="24"/>
          <w:lang w:val="sr-Cyrl-BA"/>
        </w:rPr>
        <w:t xml:space="preserve"> послије става 2. дода</w:t>
      </w:r>
      <w:r w:rsidR="000E3ADF" w:rsidRPr="00AB5CA0">
        <w:rPr>
          <w:rFonts w:ascii="Times New Roman" w:eastAsia="Calibri" w:hAnsi="Times New Roman" w:cs="Times New Roman"/>
          <w:sz w:val="24"/>
          <w:szCs w:val="24"/>
          <w:lang w:val="sr-Cyrl-BA"/>
        </w:rPr>
        <w:t>т</w:t>
      </w:r>
      <w:r w:rsidRPr="00AB5CA0">
        <w:rPr>
          <w:rFonts w:ascii="Times New Roman" w:eastAsia="Calibri" w:hAnsi="Times New Roman" w:cs="Times New Roman"/>
          <w:sz w:val="24"/>
          <w:szCs w:val="24"/>
          <w:lang w:val="sr-Cyrl-BA"/>
        </w:rPr>
        <w:t xml:space="preserve"> нови став 3. којим </w:t>
      </w:r>
      <w:r w:rsidR="000E3ADF" w:rsidRPr="00AB5CA0">
        <w:rPr>
          <w:rFonts w:ascii="Times New Roman" w:eastAsia="Calibri" w:hAnsi="Times New Roman" w:cs="Times New Roman"/>
          <w:sz w:val="24"/>
          <w:szCs w:val="24"/>
          <w:lang w:val="sr-Cyrl-BA"/>
        </w:rPr>
        <w:t>ј</w:t>
      </w:r>
      <w:r w:rsidRPr="00AB5CA0">
        <w:rPr>
          <w:rFonts w:ascii="Times New Roman" w:eastAsia="Calibri" w:hAnsi="Times New Roman" w:cs="Times New Roman"/>
          <w:sz w:val="24"/>
          <w:szCs w:val="24"/>
          <w:lang w:val="sr-Cyrl-BA"/>
        </w:rPr>
        <w:t>е пропис</w:t>
      </w:r>
      <w:r w:rsidR="000E3ADF" w:rsidRPr="00AB5CA0">
        <w:rPr>
          <w:rFonts w:ascii="Times New Roman" w:eastAsia="Calibri" w:hAnsi="Times New Roman" w:cs="Times New Roman"/>
          <w:sz w:val="24"/>
          <w:szCs w:val="24"/>
          <w:lang w:val="sr-Cyrl-BA"/>
        </w:rPr>
        <w:t>ано</w:t>
      </w:r>
      <w:r w:rsidRPr="00AB5CA0">
        <w:rPr>
          <w:rFonts w:ascii="Times New Roman" w:eastAsia="Calibri" w:hAnsi="Times New Roman" w:cs="Times New Roman"/>
          <w:sz w:val="24"/>
          <w:szCs w:val="24"/>
          <w:lang w:val="sr-Cyrl-BA"/>
        </w:rPr>
        <w:t xml:space="preserve"> да се, изузетно од става 2. овог члана, за кориснике из Брчко </w:t>
      </w:r>
      <w:r w:rsidR="000E3ADF" w:rsidRPr="00AB5CA0">
        <w:rPr>
          <w:rFonts w:ascii="Times New Roman" w:eastAsia="Calibri" w:hAnsi="Times New Roman" w:cs="Times New Roman"/>
          <w:sz w:val="24"/>
          <w:szCs w:val="24"/>
          <w:lang w:val="sr-Cyrl-BA"/>
        </w:rPr>
        <w:t>Д</w:t>
      </w:r>
      <w:r w:rsidRPr="00AB5CA0">
        <w:rPr>
          <w:rFonts w:ascii="Times New Roman" w:eastAsia="Calibri" w:hAnsi="Times New Roman" w:cs="Times New Roman"/>
          <w:sz w:val="24"/>
          <w:szCs w:val="24"/>
          <w:lang w:val="sr-Cyrl-BA"/>
        </w:rPr>
        <w:t>истрикта БиХ, на примање из става 1. овог члана не плаћа порез</w:t>
      </w:r>
      <w:r w:rsidR="000E3ADF" w:rsidRPr="00AB5CA0">
        <w:rPr>
          <w:rFonts w:ascii="Times New Roman" w:eastAsia="Calibri" w:hAnsi="Times New Roman" w:cs="Times New Roman"/>
          <w:sz w:val="24"/>
          <w:szCs w:val="24"/>
          <w:lang w:val="sr-Cyrl-BA"/>
        </w:rPr>
        <w:t>,</w:t>
      </w:r>
      <w:r w:rsidRPr="00AB5CA0">
        <w:rPr>
          <w:rFonts w:ascii="Times New Roman" w:eastAsia="Calibri" w:hAnsi="Times New Roman" w:cs="Times New Roman"/>
          <w:sz w:val="24"/>
          <w:szCs w:val="24"/>
          <w:lang w:val="sr-Cyrl-BA"/>
        </w:rPr>
        <w:t xml:space="preserve"> нити допринос за здравствено осигурање, </w:t>
      </w:r>
      <w:r w:rsidR="000E3ADF" w:rsidRPr="00AB5CA0">
        <w:rPr>
          <w:rFonts w:ascii="Times New Roman" w:eastAsia="Calibri" w:hAnsi="Times New Roman" w:cs="Times New Roman"/>
          <w:sz w:val="24"/>
          <w:szCs w:val="24"/>
          <w:lang w:val="sr-Cyrl-BA"/>
        </w:rPr>
        <w:t xml:space="preserve">а </w:t>
      </w:r>
      <w:r w:rsidRPr="00AB5CA0">
        <w:rPr>
          <w:rFonts w:ascii="Times New Roman" w:eastAsia="Calibri" w:hAnsi="Times New Roman" w:cs="Times New Roman"/>
          <w:sz w:val="24"/>
          <w:szCs w:val="24"/>
          <w:lang w:val="sr-Cyrl-BA"/>
        </w:rPr>
        <w:t xml:space="preserve">то је било потребно уредити ради  усаглашавања овог </w:t>
      </w:r>
      <w:r w:rsidR="000E3ADF" w:rsidRPr="00AB5CA0">
        <w:rPr>
          <w:rFonts w:ascii="Times New Roman" w:eastAsia="Calibri" w:hAnsi="Times New Roman" w:cs="Times New Roman"/>
          <w:sz w:val="24"/>
          <w:szCs w:val="24"/>
          <w:lang w:val="sr-Cyrl-BA"/>
        </w:rPr>
        <w:t xml:space="preserve">закона </w:t>
      </w:r>
      <w:r w:rsidRPr="00AB5CA0">
        <w:rPr>
          <w:rFonts w:ascii="Times New Roman" w:eastAsia="Calibri" w:hAnsi="Times New Roman" w:cs="Times New Roman"/>
          <w:sz w:val="24"/>
          <w:szCs w:val="24"/>
          <w:lang w:val="sr-Cyrl-BA"/>
        </w:rPr>
        <w:t xml:space="preserve">са прописима Брчко </w:t>
      </w:r>
      <w:r w:rsidR="000E3ADF" w:rsidRPr="00AB5CA0">
        <w:rPr>
          <w:rFonts w:ascii="Times New Roman" w:eastAsia="Calibri" w:hAnsi="Times New Roman" w:cs="Times New Roman"/>
          <w:sz w:val="24"/>
          <w:szCs w:val="24"/>
          <w:lang w:val="sr-Cyrl-BA"/>
        </w:rPr>
        <w:t>Д</w:t>
      </w:r>
      <w:r w:rsidRPr="00AB5CA0">
        <w:rPr>
          <w:rFonts w:ascii="Times New Roman" w:eastAsia="Calibri" w:hAnsi="Times New Roman" w:cs="Times New Roman"/>
          <w:sz w:val="24"/>
          <w:szCs w:val="24"/>
          <w:lang w:val="sr-Cyrl-BA"/>
        </w:rPr>
        <w:t>истрикта БиХ.</w:t>
      </w:r>
    </w:p>
    <w:p w:rsidR="00FF6157" w:rsidRPr="00AB5CA0" w:rsidRDefault="00FF6157" w:rsidP="00F36A2E">
      <w:pPr>
        <w:spacing w:after="0" w:line="240" w:lineRule="auto"/>
        <w:ind w:firstLine="720"/>
        <w:jc w:val="both"/>
        <w:rPr>
          <w:rFonts w:ascii="Times New Roman" w:eastAsia="Calibri" w:hAnsi="Times New Roman" w:cs="Times New Roman"/>
          <w:sz w:val="24"/>
          <w:szCs w:val="24"/>
          <w:lang w:val="sr-Cyrl-BA"/>
        </w:rPr>
      </w:pPr>
    </w:p>
    <w:p w:rsidR="00F22E7B" w:rsidRPr="00AB5CA0" w:rsidRDefault="0001078C" w:rsidP="00F36A2E">
      <w:pPr>
        <w:spacing w:after="0" w:line="240" w:lineRule="auto"/>
        <w:ind w:firstLine="720"/>
        <w:jc w:val="both"/>
        <w:rPr>
          <w:rFonts w:ascii="Times New Roman" w:eastAsia="Calibri" w:hAnsi="Times New Roman" w:cs="Times New Roman"/>
          <w:sz w:val="24"/>
          <w:szCs w:val="24"/>
          <w:lang w:val="sr-Cyrl-BA"/>
        </w:rPr>
      </w:pPr>
      <w:r w:rsidRPr="00AB5CA0">
        <w:rPr>
          <w:rFonts w:ascii="Times New Roman" w:eastAsia="Calibri" w:hAnsi="Times New Roman" w:cs="Times New Roman"/>
          <w:sz w:val="24"/>
          <w:szCs w:val="24"/>
          <w:lang w:val="sr-Cyrl-BA"/>
        </w:rPr>
        <w:t xml:space="preserve">Чланом 4. </w:t>
      </w:r>
      <w:r w:rsidR="000E3ADF" w:rsidRPr="00AB5CA0">
        <w:rPr>
          <w:rFonts w:ascii="Times New Roman" w:eastAsia="Calibri" w:hAnsi="Times New Roman" w:cs="Times New Roman"/>
          <w:sz w:val="24"/>
          <w:szCs w:val="24"/>
          <w:lang w:val="sr-Cyrl-BA"/>
        </w:rPr>
        <w:t xml:space="preserve">Нацрта закона </w:t>
      </w:r>
      <w:r w:rsidRPr="00AB5CA0">
        <w:rPr>
          <w:rFonts w:ascii="Times New Roman" w:eastAsia="Calibri" w:hAnsi="Times New Roman" w:cs="Times New Roman"/>
          <w:sz w:val="24"/>
          <w:szCs w:val="24"/>
          <w:lang w:val="sr-Cyrl-BA"/>
        </w:rPr>
        <w:t>дода</w:t>
      </w:r>
      <w:r w:rsidR="000E3ADF" w:rsidRPr="00AB5CA0">
        <w:rPr>
          <w:rFonts w:ascii="Times New Roman" w:eastAsia="Calibri" w:hAnsi="Times New Roman" w:cs="Times New Roman"/>
          <w:sz w:val="24"/>
          <w:szCs w:val="24"/>
          <w:lang w:val="sr-Cyrl-BA"/>
        </w:rPr>
        <w:t>те су послије тачке 7)</w:t>
      </w:r>
      <w:r w:rsidRPr="00AB5CA0">
        <w:rPr>
          <w:rFonts w:ascii="Times New Roman" w:eastAsia="Calibri" w:hAnsi="Times New Roman" w:cs="Times New Roman"/>
          <w:sz w:val="24"/>
          <w:szCs w:val="24"/>
          <w:lang w:val="sr-Cyrl-BA"/>
        </w:rPr>
        <w:t xml:space="preserve"> нове т. 8), 9), 10) и 11) </w:t>
      </w:r>
      <w:r w:rsidR="000E3ADF" w:rsidRPr="00AB5CA0">
        <w:rPr>
          <w:rFonts w:ascii="Times New Roman" w:eastAsia="Calibri" w:hAnsi="Times New Roman" w:cs="Times New Roman"/>
          <w:sz w:val="24"/>
          <w:szCs w:val="24"/>
          <w:lang w:val="sr-Cyrl-BA"/>
        </w:rPr>
        <w:t xml:space="preserve">у члану 11. </w:t>
      </w:r>
      <w:r w:rsidR="00294F87" w:rsidRPr="00AB5CA0">
        <w:rPr>
          <w:rFonts w:ascii="Times New Roman" w:eastAsia="Calibri" w:hAnsi="Times New Roman" w:cs="Times New Roman"/>
          <w:sz w:val="24"/>
          <w:szCs w:val="24"/>
          <w:lang w:val="sr-Cyrl-BA"/>
        </w:rPr>
        <w:t>важећег Закона и тако су</w:t>
      </w:r>
      <w:r w:rsidRPr="00AB5CA0">
        <w:rPr>
          <w:rFonts w:ascii="Times New Roman" w:eastAsia="Calibri" w:hAnsi="Times New Roman" w:cs="Times New Roman"/>
          <w:sz w:val="24"/>
          <w:szCs w:val="24"/>
          <w:lang w:val="sr-Cyrl-BA"/>
        </w:rPr>
        <w:t xml:space="preserve"> прецизира</w:t>
      </w:r>
      <w:r w:rsidR="00294F87" w:rsidRPr="00AB5CA0">
        <w:rPr>
          <w:rFonts w:ascii="Times New Roman" w:eastAsia="Calibri" w:hAnsi="Times New Roman" w:cs="Times New Roman"/>
          <w:sz w:val="24"/>
          <w:szCs w:val="24"/>
          <w:lang w:val="sr-Cyrl-BA"/>
        </w:rPr>
        <w:t>ни</w:t>
      </w:r>
      <w:r w:rsidRPr="00AB5CA0">
        <w:rPr>
          <w:rFonts w:ascii="Times New Roman" w:eastAsia="Calibri" w:hAnsi="Times New Roman" w:cs="Times New Roman"/>
          <w:sz w:val="24"/>
          <w:szCs w:val="24"/>
          <w:lang w:val="sr-Cyrl-BA"/>
        </w:rPr>
        <w:t xml:space="preserve"> разлози за престанак права и то: </w:t>
      </w:r>
    </w:p>
    <w:p w:rsidR="00294F87" w:rsidRPr="00AB5CA0" w:rsidRDefault="00F22E7B" w:rsidP="00294F87">
      <w:pPr>
        <w:pStyle w:val="ListParagraph"/>
        <w:numPr>
          <w:ilvl w:val="0"/>
          <w:numId w:val="27"/>
        </w:numPr>
        <w:spacing w:after="0" w:line="240" w:lineRule="auto"/>
        <w:ind w:left="709"/>
        <w:jc w:val="both"/>
        <w:rPr>
          <w:rFonts w:ascii="Times New Roman" w:hAnsi="Times New Roman"/>
          <w:sz w:val="24"/>
          <w:szCs w:val="24"/>
          <w:lang w:val="sr-Cyrl-BA"/>
        </w:rPr>
      </w:pPr>
      <w:r w:rsidRPr="00AB5CA0">
        <w:rPr>
          <w:rFonts w:ascii="Times New Roman" w:hAnsi="Times New Roman"/>
          <w:sz w:val="24"/>
          <w:szCs w:val="24"/>
          <w:lang w:val="sr-Cyrl-BA"/>
        </w:rPr>
        <w:t xml:space="preserve">тачком </w:t>
      </w:r>
      <w:r w:rsidR="0001078C" w:rsidRPr="00AB5CA0">
        <w:rPr>
          <w:rFonts w:ascii="Times New Roman" w:hAnsi="Times New Roman"/>
          <w:sz w:val="24"/>
          <w:szCs w:val="24"/>
          <w:lang w:val="sr-Cyrl-BA"/>
        </w:rPr>
        <w:t xml:space="preserve">8) </w:t>
      </w:r>
      <w:r w:rsidRPr="00AB5CA0">
        <w:rPr>
          <w:rFonts w:ascii="Times New Roman" w:hAnsi="Times New Roman"/>
          <w:sz w:val="24"/>
          <w:szCs w:val="24"/>
          <w:lang w:val="sr-Cyrl-BA"/>
        </w:rPr>
        <w:t xml:space="preserve">прописује се могућност престанка права на </w:t>
      </w:r>
      <w:r w:rsidR="0001078C" w:rsidRPr="00AB5CA0">
        <w:rPr>
          <w:rFonts w:ascii="Times New Roman" w:hAnsi="Times New Roman"/>
          <w:sz w:val="24"/>
          <w:szCs w:val="24"/>
          <w:lang w:val="sr-Cyrl-BA"/>
        </w:rPr>
        <w:t>лични захтјев</w:t>
      </w:r>
      <w:r w:rsidRPr="00AB5CA0">
        <w:rPr>
          <w:rFonts w:ascii="Times New Roman" w:hAnsi="Times New Roman"/>
          <w:sz w:val="24"/>
          <w:szCs w:val="24"/>
          <w:lang w:val="sr-Cyrl-BA"/>
        </w:rPr>
        <w:t xml:space="preserve"> корисника </w:t>
      </w:r>
      <w:r w:rsidR="00294F87" w:rsidRPr="00AB5CA0">
        <w:rPr>
          <w:rFonts w:ascii="Times New Roman" w:hAnsi="Times New Roman"/>
          <w:sz w:val="24"/>
          <w:szCs w:val="24"/>
          <w:lang w:val="sr-Cyrl-BA"/>
        </w:rPr>
        <w:t>п</w:t>
      </w:r>
      <w:r w:rsidRPr="00AB5CA0">
        <w:rPr>
          <w:rFonts w:ascii="Times New Roman" w:hAnsi="Times New Roman"/>
          <w:sz w:val="24"/>
          <w:szCs w:val="24"/>
          <w:lang w:val="sr-Cyrl-BA"/>
        </w:rPr>
        <w:t>рава</w:t>
      </w:r>
      <w:r w:rsidR="00294F87" w:rsidRPr="00AB5CA0">
        <w:rPr>
          <w:rFonts w:ascii="Times New Roman" w:hAnsi="Times New Roman"/>
          <w:sz w:val="24"/>
          <w:szCs w:val="24"/>
          <w:lang w:val="sr-Cyrl-BA"/>
        </w:rPr>
        <w:t>,</w:t>
      </w:r>
      <w:r w:rsidRPr="00AB5CA0">
        <w:rPr>
          <w:rFonts w:ascii="Times New Roman" w:hAnsi="Times New Roman"/>
          <w:sz w:val="24"/>
          <w:szCs w:val="24"/>
          <w:lang w:val="sr-Cyrl-BA"/>
        </w:rPr>
        <w:t xml:space="preserve"> </w:t>
      </w:r>
    </w:p>
    <w:p w:rsidR="00294F87" w:rsidRPr="00AB5CA0" w:rsidRDefault="00F22E7B" w:rsidP="00294F87">
      <w:pPr>
        <w:pStyle w:val="ListParagraph"/>
        <w:numPr>
          <w:ilvl w:val="0"/>
          <w:numId w:val="27"/>
        </w:numPr>
        <w:spacing w:after="0" w:line="240" w:lineRule="auto"/>
        <w:ind w:left="709"/>
        <w:jc w:val="both"/>
        <w:rPr>
          <w:rFonts w:ascii="Times New Roman" w:hAnsi="Times New Roman"/>
          <w:sz w:val="24"/>
          <w:szCs w:val="24"/>
          <w:lang w:val="sr-Cyrl-BA"/>
        </w:rPr>
      </w:pPr>
      <w:r w:rsidRPr="00AB5CA0">
        <w:rPr>
          <w:rFonts w:ascii="Times New Roman" w:hAnsi="Times New Roman"/>
          <w:sz w:val="24"/>
          <w:szCs w:val="24"/>
          <w:lang w:val="sr-Cyrl-BA"/>
        </w:rPr>
        <w:t>тачком</w:t>
      </w:r>
      <w:r w:rsidR="0001078C" w:rsidRPr="00AB5CA0">
        <w:rPr>
          <w:rFonts w:ascii="Times New Roman" w:hAnsi="Times New Roman"/>
          <w:sz w:val="24"/>
          <w:szCs w:val="24"/>
          <w:lang w:val="sr-Cyrl-BA"/>
        </w:rPr>
        <w:t xml:space="preserve"> 9) </w:t>
      </w:r>
      <w:r w:rsidRPr="00AB5CA0">
        <w:rPr>
          <w:rFonts w:ascii="Times New Roman" w:hAnsi="Times New Roman"/>
          <w:sz w:val="24"/>
          <w:szCs w:val="24"/>
          <w:lang w:val="sr-Cyrl-BA"/>
        </w:rPr>
        <w:t xml:space="preserve">да, </w:t>
      </w:r>
      <w:r w:rsidR="0001078C" w:rsidRPr="00AB5CA0">
        <w:rPr>
          <w:rFonts w:ascii="Times New Roman" w:hAnsi="Times New Roman"/>
          <w:sz w:val="24"/>
          <w:szCs w:val="24"/>
          <w:lang w:val="sr-Cyrl-BA"/>
        </w:rPr>
        <w:t>уколико се утврди да је дијете због занемаривања, злостављања</w:t>
      </w:r>
      <w:r w:rsidRPr="00AB5CA0">
        <w:rPr>
          <w:rFonts w:ascii="Times New Roman" w:hAnsi="Times New Roman"/>
          <w:sz w:val="24"/>
          <w:szCs w:val="24"/>
          <w:lang w:val="sr-Cyrl-BA"/>
        </w:rPr>
        <w:t xml:space="preserve"> или </w:t>
      </w:r>
      <w:r w:rsidR="0001078C" w:rsidRPr="00AB5CA0">
        <w:rPr>
          <w:rFonts w:ascii="Times New Roman" w:hAnsi="Times New Roman"/>
          <w:sz w:val="24"/>
          <w:szCs w:val="24"/>
          <w:lang w:val="sr-Cyrl-BA"/>
        </w:rPr>
        <w:t>неадекватне бриге подносиоца захтјева</w:t>
      </w:r>
      <w:r w:rsidRPr="00AB5CA0">
        <w:rPr>
          <w:rFonts w:ascii="Times New Roman" w:hAnsi="Times New Roman"/>
          <w:sz w:val="24"/>
          <w:szCs w:val="24"/>
          <w:lang w:val="sr-Cyrl-BA"/>
        </w:rPr>
        <w:t>,</w:t>
      </w:r>
      <w:r w:rsidR="0001078C" w:rsidRPr="00AB5CA0">
        <w:rPr>
          <w:rFonts w:ascii="Times New Roman" w:hAnsi="Times New Roman"/>
          <w:sz w:val="24"/>
          <w:szCs w:val="24"/>
          <w:lang w:val="sr-Cyrl-BA"/>
        </w:rPr>
        <w:t xml:space="preserve"> корисник неког од права из социјалне заштите</w:t>
      </w:r>
      <w:r w:rsidR="00294F87" w:rsidRPr="00AB5CA0">
        <w:rPr>
          <w:rFonts w:ascii="Times New Roman" w:hAnsi="Times New Roman"/>
          <w:sz w:val="24"/>
          <w:szCs w:val="24"/>
          <w:lang w:val="sr-Cyrl-BA"/>
        </w:rPr>
        <w:t>,</w:t>
      </w:r>
      <w:r w:rsidR="0001078C" w:rsidRPr="00AB5CA0">
        <w:rPr>
          <w:rFonts w:ascii="Times New Roman" w:hAnsi="Times New Roman"/>
          <w:sz w:val="24"/>
          <w:szCs w:val="24"/>
          <w:lang w:val="sr-Cyrl-BA"/>
        </w:rPr>
        <w:t xml:space="preserve"> односно </w:t>
      </w:r>
      <w:r w:rsidRPr="00AB5CA0">
        <w:rPr>
          <w:rFonts w:ascii="Times New Roman" w:hAnsi="Times New Roman"/>
          <w:sz w:val="24"/>
          <w:szCs w:val="24"/>
          <w:lang w:val="sr-Cyrl-BA"/>
        </w:rPr>
        <w:t xml:space="preserve">да је </w:t>
      </w:r>
      <w:r w:rsidR="0001078C" w:rsidRPr="00AB5CA0">
        <w:rPr>
          <w:rFonts w:ascii="Times New Roman" w:hAnsi="Times New Roman"/>
          <w:sz w:val="24"/>
          <w:szCs w:val="24"/>
          <w:lang w:val="sr-Cyrl-BA"/>
        </w:rPr>
        <w:t>смјештено у установу социјалне заштите или збри</w:t>
      </w:r>
      <w:r w:rsidR="00294F87" w:rsidRPr="00AB5CA0">
        <w:rPr>
          <w:rFonts w:ascii="Times New Roman" w:hAnsi="Times New Roman"/>
          <w:sz w:val="24"/>
          <w:szCs w:val="24"/>
          <w:lang w:val="sr-Cyrl-BA"/>
        </w:rPr>
        <w:t>нуто</w:t>
      </w:r>
      <w:r w:rsidR="0001078C" w:rsidRPr="00AB5CA0">
        <w:rPr>
          <w:rFonts w:ascii="Times New Roman" w:hAnsi="Times New Roman"/>
          <w:sz w:val="24"/>
          <w:szCs w:val="24"/>
          <w:lang w:val="sr-Cyrl-BA"/>
        </w:rPr>
        <w:t xml:space="preserve"> у хранитељској породици,</w:t>
      </w:r>
      <w:r w:rsidRPr="00AB5CA0">
        <w:rPr>
          <w:rFonts w:ascii="Times New Roman" w:hAnsi="Times New Roman"/>
          <w:sz w:val="24"/>
          <w:szCs w:val="24"/>
          <w:lang w:val="sr-Cyrl-BA"/>
        </w:rPr>
        <w:t xml:space="preserve"> </w:t>
      </w:r>
    </w:p>
    <w:p w:rsidR="00294F87" w:rsidRPr="00AB5CA0" w:rsidRDefault="00F22E7B" w:rsidP="00294F87">
      <w:pPr>
        <w:pStyle w:val="ListParagraph"/>
        <w:numPr>
          <w:ilvl w:val="0"/>
          <w:numId w:val="27"/>
        </w:numPr>
        <w:spacing w:after="0" w:line="240" w:lineRule="auto"/>
        <w:ind w:left="709"/>
        <w:jc w:val="both"/>
        <w:rPr>
          <w:rFonts w:ascii="Times New Roman" w:hAnsi="Times New Roman"/>
          <w:sz w:val="24"/>
          <w:szCs w:val="24"/>
          <w:lang w:val="sr-Cyrl-BA"/>
        </w:rPr>
      </w:pPr>
      <w:r w:rsidRPr="00AB5CA0">
        <w:rPr>
          <w:rFonts w:ascii="Times New Roman" w:hAnsi="Times New Roman"/>
          <w:sz w:val="24"/>
          <w:szCs w:val="24"/>
          <w:lang w:val="sr-Cyrl-BA"/>
        </w:rPr>
        <w:t xml:space="preserve">тачком </w:t>
      </w:r>
      <w:r w:rsidR="0001078C" w:rsidRPr="00AB5CA0">
        <w:rPr>
          <w:rFonts w:ascii="Times New Roman" w:hAnsi="Times New Roman"/>
          <w:sz w:val="24"/>
          <w:szCs w:val="24"/>
          <w:lang w:val="sr-Cyrl-BA"/>
        </w:rPr>
        <w:t xml:space="preserve">10) </w:t>
      </w:r>
      <w:r w:rsidRPr="00AB5CA0">
        <w:rPr>
          <w:rFonts w:ascii="Times New Roman" w:hAnsi="Times New Roman"/>
          <w:sz w:val="24"/>
          <w:szCs w:val="24"/>
          <w:lang w:val="sr-Cyrl-BA"/>
        </w:rPr>
        <w:t xml:space="preserve">као разлог за престанак права предвиђено </w:t>
      </w:r>
      <w:r w:rsidR="00294F87" w:rsidRPr="00AB5CA0">
        <w:rPr>
          <w:rFonts w:ascii="Times New Roman" w:hAnsi="Times New Roman"/>
          <w:sz w:val="24"/>
          <w:szCs w:val="24"/>
          <w:lang w:val="sr-Cyrl-BA"/>
        </w:rPr>
        <w:t xml:space="preserve">је </w:t>
      </w:r>
      <w:r w:rsidRPr="00AB5CA0">
        <w:rPr>
          <w:rFonts w:ascii="Times New Roman" w:hAnsi="Times New Roman"/>
          <w:sz w:val="24"/>
          <w:szCs w:val="24"/>
          <w:lang w:val="sr-Cyrl-BA"/>
        </w:rPr>
        <w:t xml:space="preserve">да корисник губи право на </w:t>
      </w:r>
      <w:r w:rsidR="00294F87" w:rsidRPr="00AB5CA0">
        <w:rPr>
          <w:rFonts w:ascii="Times New Roman" w:hAnsi="Times New Roman"/>
          <w:sz w:val="24"/>
          <w:szCs w:val="24"/>
          <w:lang w:val="sr-Cyrl-BA"/>
        </w:rPr>
        <w:t>т</w:t>
      </w:r>
      <w:r w:rsidRPr="00AB5CA0">
        <w:rPr>
          <w:rFonts w:ascii="Times New Roman" w:hAnsi="Times New Roman"/>
          <w:sz w:val="24"/>
          <w:szCs w:val="24"/>
          <w:lang w:val="sr-Cyrl-BA"/>
        </w:rPr>
        <w:t xml:space="preserve">о новчано примање </w:t>
      </w:r>
      <w:r w:rsidR="0001078C" w:rsidRPr="00AB5CA0">
        <w:rPr>
          <w:rFonts w:ascii="Times New Roman" w:hAnsi="Times New Roman"/>
          <w:sz w:val="24"/>
          <w:szCs w:val="24"/>
          <w:lang w:val="sr-Cyrl-BA"/>
        </w:rPr>
        <w:t>уколико буде правоснажном осудом осуђено за кривична дјела извршена на штету дјетета или члана породице и породичне заједнице</w:t>
      </w:r>
      <w:r w:rsidR="00294F87" w:rsidRPr="00AB5CA0">
        <w:rPr>
          <w:rFonts w:ascii="Times New Roman" w:hAnsi="Times New Roman"/>
          <w:sz w:val="24"/>
          <w:szCs w:val="24"/>
          <w:lang w:val="sr-Cyrl-BA"/>
        </w:rPr>
        <w:t>,</w:t>
      </w:r>
      <w:r w:rsidRPr="00AB5CA0">
        <w:rPr>
          <w:rFonts w:ascii="Times New Roman" w:hAnsi="Times New Roman"/>
          <w:sz w:val="24"/>
          <w:szCs w:val="24"/>
          <w:lang w:val="sr-Cyrl-BA"/>
        </w:rPr>
        <w:t xml:space="preserve"> </w:t>
      </w:r>
    </w:p>
    <w:p w:rsidR="0001078C" w:rsidRPr="00AB5CA0" w:rsidRDefault="00F22E7B" w:rsidP="00294F87">
      <w:pPr>
        <w:pStyle w:val="ListParagraph"/>
        <w:numPr>
          <w:ilvl w:val="0"/>
          <w:numId w:val="27"/>
        </w:numPr>
        <w:spacing w:after="0" w:line="240" w:lineRule="auto"/>
        <w:ind w:left="709"/>
        <w:jc w:val="both"/>
        <w:rPr>
          <w:rFonts w:ascii="Times New Roman" w:hAnsi="Times New Roman"/>
          <w:sz w:val="24"/>
          <w:szCs w:val="24"/>
          <w:lang w:val="sr-Cyrl-BA"/>
        </w:rPr>
      </w:pPr>
      <w:r w:rsidRPr="00AB5CA0">
        <w:rPr>
          <w:rFonts w:ascii="Times New Roman" w:hAnsi="Times New Roman"/>
          <w:sz w:val="24"/>
          <w:szCs w:val="24"/>
          <w:lang w:val="sr-Cyrl-BA"/>
        </w:rPr>
        <w:t>тачк</w:t>
      </w:r>
      <w:r w:rsidR="00294F87" w:rsidRPr="00AB5CA0">
        <w:rPr>
          <w:rFonts w:ascii="Times New Roman" w:hAnsi="Times New Roman"/>
          <w:sz w:val="24"/>
          <w:szCs w:val="24"/>
          <w:lang w:val="sr-Cyrl-BA"/>
        </w:rPr>
        <w:t>ом</w:t>
      </w:r>
      <w:r w:rsidRPr="00AB5CA0">
        <w:rPr>
          <w:rFonts w:ascii="Times New Roman" w:hAnsi="Times New Roman"/>
          <w:sz w:val="24"/>
          <w:szCs w:val="24"/>
          <w:lang w:val="sr-Cyrl-BA"/>
        </w:rPr>
        <w:t xml:space="preserve"> </w:t>
      </w:r>
      <w:r w:rsidR="0001078C" w:rsidRPr="00AB5CA0">
        <w:rPr>
          <w:rFonts w:ascii="Times New Roman" w:hAnsi="Times New Roman"/>
          <w:sz w:val="24"/>
          <w:szCs w:val="24"/>
          <w:lang w:val="sr-Cyrl-BA"/>
        </w:rPr>
        <w:t xml:space="preserve">11) </w:t>
      </w:r>
      <w:r w:rsidRPr="00AB5CA0">
        <w:rPr>
          <w:rFonts w:ascii="Times New Roman" w:hAnsi="Times New Roman"/>
          <w:sz w:val="24"/>
          <w:szCs w:val="24"/>
          <w:lang w:val="sr-Cyrl-BA"/>
        </w:rPr>
        <w:t xml:space="preserve">као разлог за престанак права наводи </w:t>
      </w:r>
      <w:r w:rsidR="00294F87" w:rsidRPr="00AB5CA0">
        <w:rPr>
          <w:rFonts w:ascii="Times New Roman" w:hAnsi="Times New Roman"/>
          <w:sz w:val="24"/>
          <w:szCs w:val="24"/>
          <w:lang w:val="sr-Cyrl-BA"/>
        </w:rPr>
        <w:t xml:space="preserve">се </w:t>
      </w:r>
      <w:r w:rsidR="0001078C" w:rsidRPr="00AB5CA0">
        <w:rPr>
          <w:rFonts w:ascii="Times New Roman" w:hAnsi="Times New Roman"/>
          <w:sz w:val="24"/>
          <w:szCs w:val="24"/>
          <w:lang w:val="sr-Cyrl-BA"/>
        </w:rPr>
        <w:t xml:space="preserve">недостављање периодичних годишњих доказа из члана 7. став 5. овог </w:t>
      </w:r>
      <w:r w:rsidR="00294F87" w:rsidRPr="00AB5CA0">
        <w:rPr>
          <w:rFonts w:ascii="Times New Roman" w:hAnsi="Times New Roman"/>
          <w:sz w:val="24"/>
          <w:szCs w:val="24"/>
          <w:lang w:val="sr-Cyrl-BA"/>
        </w:rPr>
        <w:t>з</w:t>
      </w:r>
      <w:r w:rsidR="0001078C" w:rsidRPr="00AB5CA0">
        <w:rPr>
          <w:rFonts w:ascii="Times New Roman" w:hAnsi="Times New Roman"/>
          <w:sz w:val="24"/>
          <w:szCs w:val="24"/>
          <w:lang w:val="sr-Cyrl-BA"/>
        </w:rPr>
        <w:t>акона</w:t>
      </w:r>
      <w:r w:rsidRPr="00AB5CA0">
        <w:rPr>
          <w:rFonts w:ascii="Times New Roman" w:hAnsi="Times New Roman"/>
          <w:sz w:val="24"/>
          <w:szCs w:val="24"/>
          <w:lang w:val="sr-Cyrl-BA"/>
        </w:rPr>
        <w:t xml:space="preserve"> (потврда о пребивалишту за подносиоца захтјева, потврда о пребивалишту за малољетно дијете и потврда да малољетно дијете редовно похађа основну школу у Републици Српској или  Брчко </w:t>
      </w:r>
      <w:r w:rsidR="00294F87" w:rsidRPr="00AB5CA0">
        <w:rPr>
          <w:rFonts w:ascii="Times New Roman" w:hAnsi="Times New Roman"/>
          <w:sz w:val="24"/>
          <w:szCs w:val="24"/>
          <w:lang w:val="sr-Cyrl-BA"/>
        </w:rPr>
        <w:t>Д</w:t>
      </w:r>
      <w:r w:rsidRPr="00AB5CA0">
        <w:rPr>
          <w:rFonts w:ascii="Times New Roman" w:hAnsi="Times New Roman"/>
          <w:sz w:val="24"/>
          <w:szCs w:val="24"/>
          <w:lang w:val="sr-Cyrl-BA"/>
        </w:rPr>
        <w:t>истрикту БиХ)</w:t>
      </w:r>
      <w:r w:rsidR="0001078C" w:rsidRPr="00AB5CA0">
        <w:rPr>
          <w:rFonts w:ascii="Times New Roman" w:hAnsi="Times New Roman"/>
          <w:sz w:val="24"/>
          <w:szCs w:val="24"/>
          <w:lang w:val="sr-Cyrl-BA"/>
        </w:rPr>
        <w:t>.</w:t>
      </w:r>
    </w:p>
    <w:p w:rsidR="00FF6157" w:rsidRPr="00AB5CA0" w:rsidRDefault="00FF6157" w:rsidP="00F36A2E">
      <w:pPr>
        <w:spacing w:after="0" w:line="240" w:lineRule="auto"/>
        <w:ind w:firstLine="720"/>
        <w:jc w:val="both"/>
        <w:rPr>
          <w:rFonts w:ascii="Times New Roman" w:eastAsia="Calibri" w:hAnsi="Times New Roman" w:cs="Times New Roman"/>
          <w:sz w:val="24"/>
          <w:szCs w:val="24"/>
          <w:lang w:val="sr-Cyrl-BA"/>
        </w:rPr>
      </w:pPr>
    </w:p>
    <w:p w:rsidR="0001078C" w:rsidRPr="00AB5CA0" w:rsidRDefault="0001078C" w:rsidP="00F36A2E">
      <w:pPr>
        <w:spacing w:after="0" w:line="240" w:lineRule="auto"/>
        <w:ind w:firstLine="720"/>
        <w:jc w:val="both"/>
        <w:rPr>
          <w:rFonts w:ascii="Times New Roman" w:eastAsia="Calibri" w:hAnsi="Times New Roman" w:cs="Times New Roman"/>
          <w:sz w:val="24"/>
          <w:szCs w:val="24"/>
          <w:lang w:val="sr-Cyrl-BA"/>
        </w:rPr>
      </w:pPr>
      <w:r w:rsidRPr="00AB5CA0">
        <w:rPr>
          <w:rFonts w:ascii="Times New Roman" w:eastAsia="Calibri" w:hAnsi="Times New Roman" w:cs="Times New Roman"/>
          <w:sz w:val="24"/>
          <w:szCs w:val="24"/>
          <w:lang w:val="sr-Cyrl-BA"/>
        </w:rPr>
        <w:t xml:space="preserve">Чланом 5. Нацрта </w:t>
      </w:r>
      <w:r w:rsidR="00294F87" w:rsidRPr="00AB5CA0">
        <w:rPr>
          <w:rFonts w:ascii="Times New Roman" w:eastAsia="Calibri" w:hAnsi="Times New Roman" w:cs="Times New Roman"/>
          <w:sz w:val="24"/>
          <w:szCs w:val="24"/>
          <w:lang w:val="sr-Cyrl-BA"/>
        </w:rPr>
        <w:t>закона измијењен је</w:t>
      </w:r>
      <w:r w:rsidRPr="00AB5CA0">
        <w:rPr>
          <w:rFonts w:ascii="Times New Roman" w:eastAsia="Calibri" w:hAnsi="Times New Roman" w:cs="Times New Roman"/>
          <w:sz w:val="24"/>
          <w:szCs w:val="24"/>
          <w:lang w:val="sr-Cyrl-BA"/>
        </w:rPr>
        <w:t xml:space="preserve"> ч</w:t>
      </w:r>
      <w:r w:rsidR="00FF6157" w:rsidRPr="00AB5CA0">
        <w:rPr>
          <w:rFonts w:ascii="Times New Roman" w:eastAsia="Calibri" w:hAnsi="Times New Roman" w:cs="Times New Roman"/>
          <w:sz w:val="24"/>
          <w:szCs w:val="24"/>
          <w:lang w:val="sr-Cyrl-BA"/>
        </w:rPr>
        <w:t xml:space="preserve">лан 16. </w:t>
      </w:r>
      <w:r w:rsidR="00294F87" w:rsidRPr="00AB5CA0">
        <w:rPr>
          <w:rFonts w:ascii="Times New Roman" w:eastAsia="Calibri" w:hAnsi="Times New Roman" w:cs="Times New Roman"/>
          <w:sz w:val="24"/>
          <w:szCs w:val="24"/>
          <w:lang w:val="sr-Cyrl-BA"/>
        </w:rPr>
        <w:t>важећег Закона тако што се</w:t>
      </w:r>
      <w:r w:rsidR="00FF6157" w:rsidRPr="00AB5CA0">
        <w:rPr>
          <w:rFonts w:ascii="Times New Roman" w:eastAsia="Calibri" w:hAnsi="Times New Roman" w:cs="Times New Roman"/>
          <w:sz w:val="24"/>
          <w:szCs w:val="24"/>
          <w:lang w:val="sr-Cyrl-BA"/>
        </w:rPr>
        <w:t xml:space="preserve"> прописује да н</w:t>
      </w:r>
      <w:r w:rsidRPr="00AB5CA0">
        <w:rPr>
          <w:rFonts w:ascii="Times New Roman" w:eastAsia="Calibri" w:hAnsi="Times New Roman" w:cs="Times New Roman"/>
          <w:sz w:val="24"/>
          <w:szCs w:val="24"/>
          <w:lang w:val="sr-Cyrl-BA"/>
        </w:rPr>
        <w:t>адзор над спровођењем овог закона врши Министарство</w:t>
      </w:r>
      <w:r w:rsidR="00FF6157" w:rsidRPr="00AB5CA0">
        <w:rPr>
          <w:rFonts w:ascii="Times New Roman" w:eastAsia="Calibri" w:hAnsi="Times New Roman" w:cs="Times New Roman"/>
          <w:sz w:val="24"/>
          <w:szCs w:val="24"/>
          <w:lang w:val="sr-Cyrl-BA"/>
        </w:rPr>
        <w:t xml:space="preserve"> (став 1) и да </w:t>
      </w:r>
      <w:r w:rsidRPr="00AB5CA0">
        <w:rPr>
          <w:rFonts w:ascii="Times New Roman" w:eastAsia="Calibri" w:hAnsi="Times New Roman" w:cs="Times New Roman"/>
          <w:sz w:val="24"/>
          <w:szCs w:val="24"/>
          <w:lang w:val="sr-Cyrl-BA"/>
        </w:rPr>
        <w:t>Министарство врши</w:t>
      </w:r>
      <w:r w:rsidR="00294F87" w:rsidRPr="00AB5CA0">
        <w:rPr>
          <w:rFonts w:ascii="Times New Roman" w:eastAsia="Calibri" w:hAnsi="Times New Roman" w:cs="Times New Roman"/>
          <w:sz w:val="24"/>
          <w:szCs w:val="24"/>
          <w:lang w:val="sr-Cyrl-BA"/>
        </w:rPr>
        <w:t>,</w:t>
      </w:r>
      <w:r w:rsidRPr="00AB5CA0">
        <w:rPr>
          <w:rFonts w:ascii="Times New Roman" w:eastAsia="Calibri" w:hAnsi="Times New Roman" w:cs="Times New Roman"/>
          <w:sz w:val="24"/>
          <w:szCs w:val="24"/>
          <w:lang w:val="sr-Cyrl-BA"/>
        </w:rPr>
        <w:t xml:space="preserve"> најмање једном годишње</w:t>
      </w:r>
      <w:r w:rsidR="00294F87" w:rsidRPr="00AB5CA0">
        <w:rPr>
          <w:rFonts w:ascii="Times New Roman" w:eastAsia="Calibri" w:hAnsi="Times New Roman" w:cs="Times New Roman"/>
          <w:sz w:val="24"/>
          <w:szCs w:val="24"/>
          <w:lang w:val="sr-Cyrl-BA"/>
        </w:rPr>
        <w:t>,</w:t>
      </w:r>
      <w:r w:rsidRPr="00AB5CA0">
        <w:rPr>
          <w:rFonts w:ascii="Times New Roman" w:eastAsia="Calibri" w:hAnsi="Times New Roman" w:cs="Times New Roman"/>
          <w:sz w:val="24"/>
          <w:szCs w:val="24"/>
          <w:lang w:val="sr-Cyrl-BA"/>
        </w:rPr>
        <w:t xml:space="preserve"> ревизију рјешења којим је утврђено право на подршку, у складу са овим </w:t>
      </w:r>
      <w:r w:rsidR="00294F87" w:rsidRPr="00AB5CA0">
        <w:rPr>
          <w:rFonts w:ascii="Times New Roman" w:eastAsia="Calibri" w:hAnsi="Times New Roman" w:cs="Times New Roman"/>
          <w:sz w:val="24"/>
          <w:szCs w:val="24"/>
          <w:lang w:val="sr-Cyrl-BA"/>
        </w:rPr>
        <w:t>з</w:t>
      </w:r>
      <w:r w:rsidRPr="00AB5CA0">
        <w:rPr>
          <w:rFonts w:ascii="Times New Roman" w:eastAsia="Calibri" w:hAnsi="Times New Roman" w:cs="Times New Roman"/>
          <w:sz w:val="24"/>
          <w:szCs w:val="24"/>
          <w:lang w:val="sr-Cyrl-BA"/>
        </w:rPr>
        <w:t>аконом</w:t>
      </w:r>
      <w:r w:rsidR="00FF6157" w:rsidRPr="00AB5CA0">
        <w:rPr>
          <w:rFonts w:ascii="Times New Roman" w:eastAsia="Calibri" w:hAnsi="Times New Roman" w:cs="Times New Roman"/>
          <w:sz w:val="24"/>
          <w:szCs w:val="24"/>
          <w:lang w:val="sr-Cyrl-BA"/>
        </w:rPr>
        <w:t xml:space="preserve"> (став 2)</w:t>
      </w:r>
      <w:r w:rsidRPr="00AB5CA0">
        <w:rPr>
          <w:rFonts w:ascii="Times New Roman" w:eastAsia="Calibri" w:hAnsi="Times New Roman" w:cs="Times New Roman"/>
          <w:sz w:val="24"/>
          <w:szCs w:val="24"/>
          <w:lang w:val="sr-Cyrl-BA"/>
        </w:rPr>
        <w:t>.</w:t>
      </w:r>
    </w:p>
    <w:p w:rsidR="00FF6157" w:rsidRPr="00AB5CA0" w:rsidRDefault="00FF6157" w:rsidP="00F36A2E">
      <w:pPr>
        <w:spacing w:after="0" w:line="240" w:lineRule="auto"/>
        <w:ind w:firstLine="720"/>
        <w:jc w:val="both"/>
        <w:rPr>
          <w:rFonts w:ascii="Times New Roman" w:eastAsia="Calibri" w:hAnsi="Times New Roman" w:cs="Times New Roman"/>
          <w:sz w:val="24"/>
          <w:szCs w:val="24"/>
          <w:lang w:val="sr-Cyrl-BA"/>
        </w:rPr>
      </w:pPr>
    </w:p>
    <w:p w:rsidR="006B3250" w:rsidRPr="00AB5CA0" w:rsidRDefault="006B3250" w:rsidP="00F36A2E">
      <w:pPr>
        <w:spacing w:after="0" w:line="240" w:lineRule="auto"/>
        <w:ind w:firstLine="720"/>
        <w:jc w:val="both"/>
        <w:rPr>
          <w:rFonts w:ascii="Times New Roman" w:eastAsia="Calibri" w:hAnsi="Times New Roman" w:cs="Times New Roman"/>
          <w:sz w:val="24"/>
          <w:szCs w:val="24"/>
          <w:lang w:val="sr-Cyrl-BA"/>
        </w:rPr>
      </w:pPr>
      <w:r w:rsidRPr="00AB5CA0">
        <w:rPr>
          <w:rFonts w:ascii="Times New Roman" w:eastAsia="Calibri" w:hAnsi="Times New Roman" w:cs="Times New Roman"/>
          <w:sz w:val="24"/>
          <w:szCs w:val="24"/>
          <w:lang w:val="sr-Cyrl-BA"/>
        </w:rPr>
        <w:t>Члан</w:t>
      </w:r>
      <w:r w:rsidR="0001078C" w:rsidRPr="00AB5CA0">
        <w:rPr>
          <w:rFonts w:ascii="Times New Roman" w:eastAsia="Calibri" w:hAnsi="Times New Roman" w:cs="Times New Roman"/>
          <w:sz w:val="24"/>
          <w:szCs w:val="24"/>
          <w:lang w:val="sr-Cyrl-BA"/>
        </w:rPr>
        <w:t>ом</w:t>
      </w:r>
      <w:r w:rsidRPr="00AB5CA0">
        <w:rPr>
          <w:rFonts w:ascii="Times New Roman" w:eastAsia="Calibri" w:hAnsi="Times New Roman" w:cs="Times New Roman"/>
          <w:sz w:val="24"/>
          <w:szCs w:val="24"/>
          <w:lang w:val="sr-Cyrl-BA"/>
        </w:rPr>
        <w:t xml:space="preserve"> </w:t>
      </w:r>
      <w:r w:rsidR="00294F87" w:rsidRPr="00AB5CA0">
        <w:rPr>
          <w:rFonts w:ascii="Times New Roman" w:eastAsia="Calibri" w:hAnsi="Times New Roman" w:cs="Times New Roman"/>
          <w:sz w:val="24"/>
          <w:szCs w:val="24"/>
          <w:lang w:val="sr-Cyrl-BA"/>
        </w:rPr>
        <w:t>6</w:t>
      </w:r>
      <w:r w:rsidRPr="00AB5CA0">
        <w:rPr>
          <w:rFonts w:ascii="Times New Roman" w:eastAsia="Calibri" w:hAnsi="Times New Roman" w:cs="Times New Roman"/>
          <w:sz w:val="24"/>
          <w:szCs w:val="24"/>
          <w:lang w:val="sr-Cyrl-BA"/>
        </w:rPr>
        <w:t xml:space="preserve">. </w:t>
      </w:r>
      <w:r w:rsidR="00294F87" w:rsidRPr="00AB5CA0">
        <w:rPr>
          <w:rFonts w:ascii="Times New Roman" w:eastAsia="Calibri" w:hAnsi="Times New Roman" w:cs="Times New Roman"/>
          <w:sz w:val="24"/>
          <w:szCs w:val="24"/>
          <w:lang w:val="sr-Cyrl-BA"/>
        </w:rPr>
        <w:t xml:space="preserve">Нацрта закона </w:t>
      </w:r>
      <w:r w:rsidRPr="00AB5CA0">
        <w:rPr>
          <w:rFonts w:ascii="Times New Roman" w:eastAsia="Calibri" w:hAnsi="Times New Roman" w:cs="Times New Roman"/>
          <w:sz w:val="24"/>
          <w:szCs w:val="24"/>
          <w:lang w:val="sr-Cyrl-BA"/>
        </w:rPr>
        <w:t xml:space="preserve">прописано је ступање на снагу </w:t>
      </w:r>
      <w:r w:rsidR="00294F87" w:rsidRPr="00AB5CA0">
        <w:rPr>
          <w:rFonts w:ascii="Times New Roman" w:eastAsia="Calibri" w:hAnsi="Times New Roman" w:cs="Times New Roman"/>
          <w:sz w:val="24"/>
          <w:szCs w:val="24"/>
          <w:lang w:val="sr-Cyrl-BA"/>
        </w:rPr>
        <w:t xml:space="preserve">овог </w:t>
      </w:r>
      <w:r w:rsidRPr="00AB5CA0">
        <w:rPr>
          <w:rFonts w:ascii="Times New Roman" w:eastAsia="Calibri" w:hAnsi="Times New Roman" w:cs="Times New Roman"/>
          <w:sz w:val="24"/>
          <w:szCs w:val="24"/>
          <w:lang w:val="sr-Cyrl-BA"/>
        </w:rPr>
        <w:t>закона.</w:t>
      </w:r>
    </w:p>
    <w:p w:rsidR="00294F87" w:rsidRPr="00AB5CA0" w:rsidRDefault="00E4118A" w:rsidP="00AB5CA0">
      <w:pPr>
        <w:spacing w:after="0" w:line="240" w:lineRule="auto"/>
        <w:ind w:left="426" w:hanging="426"/>
        <w:contextualSpacing/>
        <w:rPr>
          <w:rFonts w:ascii="Times New Roman" w:eastAsia="Calibri" w:hAnsi="Times New Roman" w:cs="Times New Roman"/>
          <w:b/>
          <w:sz w:val="24"/>
          <w:szCs w:val="24"/>
          <w:lang w:val="sr-Cyrl-BA"/>
        </w:rPr>
      </w:pPr>
      <w:r w:rsidRPr="00AB5CA0">
        <w:rPr>
          <w:rFonts w:ascii="Times New Roman" w:eastAsia="Calibri" w:hAnsi="Times New Roman" w:cs="Times New Roman"/>
          <w:b/>
          <w:sz w:val="24"/>
          <w:szCs w:val="24"/>
          <w:lang w:val="sr-Cyrl-BA"/>
        </w:rPr>
        <w:lastRenderedPageBreak/>
        <w:t>VI</w:t>
      </w:r>
      <w:r w:rsidRPr="00AB5CA0">
        <w:rPr>
          <w:rFonts w:ascii="Times New Roman" w:eastAsia="Calibri" w:hAnsi="Times New Roman" w:cs="Times New Roman"/>
          <w:b/>
          <w:sz w:val="24"/>
          <w:szCs w:val="24"/>
          <w:lang w:val="sr-Cyrl-BA"/>
        </w:rPr>
        <w:tab/>
        <w:t xml:space="preserve">ПРОЦЈЕНА УТИЦАЈА ЗАКОНА, ДРУГИХ ПРОПИСА И ОПШТИХ АКАТА </w:t>
      </w:r>
    </w:p>
    <w:p w:rsidR="00AB5CA0" w:rsidRDefault="00E4118A" w:rsidP="00AB5CA0">
      <w:pPr>
        <w:spacing w:after="0" w:line="240" w:lineRule="auto"/>
        <w:ind w:firstLine="426"/>
        <w:contextualSpacing/>
        <w:rPr>
          <w:rFonts w:ascii="Times New Roman" w:eastAsia="Calibri" w:hAnsi="Times New Roman" w:cs="Times New Roman"/>
          <w:b/>
          <w:sz w:val="24"/>
          <w:szCs w:val="24"/>
          <w:lang w:val="sr-Cyrl-BA"/>
        </w:rPr>
      </w:pPr>
      <w:r w:rsidRPr="00AB5CA0">
        <w:rPr>
          <w:rFonts w:ascii="Times New Roman" w:eastAsia="Calibri" w:hAnsi="Times New Roman" w:cs="Times New Roman"/>
          <w:b/>
          <w:sz w:val="24"/>
          <w:szCs w:val="24"/>
          <w:lang w:val="sr-Cyrl-BA"/>
        </w:rPr>
        <w:t>НА УВОЂЕЊЕ НОВИХ ИЛИ УКИДАЊЕ ПОСТОЈЕЋИХ</w:t>
      </w:r>
      <w:r w:rsidR="00294F87" w:rsidRPr="00AB5CA0">
        <w:rPr>
          <w:rFonts w:ascii="Times New Roman" w:eastAsia="Calibri" w:hAnsi="Times New Roman" w:cs="Times New Roman"/>
          <w:b/>
          <w:sz w:val="24"/>
          <w:szCs w:val="24"/>
          <w:lang w:val="sr-Cyrl-BA"/>
        </w:rPr>
        <w:t xml:space="preserve"> </w:t>
      </w:r>
      <w:r w:rsidR="00AB5CA0">
        <w:rPr>
          <w:rFonts w:ascii="Times New Roman" w:eastAsia="Calibri" w:hAnsi="Times New Roman" w:cs="Times New Roman"/>
          <w:b/>
          <w:sz w:val="24"/>
          <w:szCs w:val="24"/>
          <w:lang w:val="sr-Cyrl-BA"/>
        </w:rPr>
        <w:t>ФОРМАЛНОСТИ</w:t>
      </w:r>
    </w:p>
    <w:p w:rsidR="00E4118A" w:rsidRPr="00AB5CA0" w:rsidRDefault="00E4118A" w:rsidP="00AB5CA0">
      <w:pPr>
        <w:spacing w:after="0" w:line="240" w:lineRule="auto"/>
        <w:ind w:firstLine="426"/>
        <w:contextualSpacing/>
        <w:rPr>
          <w:rFonts w:ascii="Times New Roman" w:eastAsia="Calibri" w:hAnsi="Times New Roman" w:cs="Times New Roman"/>
          <w:b/>
          <w:sz w:val="24"/>
          <w:szCs w:val="24"/>
          <w:lang w:val="sr-Cyrl-BA"/>
        </w:rPr>
      </w:pPr>
      <w:r w:rsidRPr="00AB5CA0">
        <w:rPr>
          <w:rFonts w:ascii="Times New Roman" w:eastAsia="Calibri" w:hAnsi="Times New Roman" w:cs="Times New Roman"/>
          <w:b/>
          <w:sz w:val="24"/>
          <w:szCs w:val="24"/>
          <w:lang w:val="sr-Cyrl-BA"/>
        </w:rPr>
        <w:t xml:space="preserve">КОЈЕ ОПТЕРЕЋУЈУ ПРИВРЕДНО ПОСЛОВАЊЕ </w:t>
      </w:r>
    </w:p>
    <w:p w:rsidR="00E4118A" w:rsidRPr="00AB5CA0" w:rsidRDefault="00E4118A" w:rsidP="00F36A2E">
      <w:pPr>
        <w:spacing w:after="0" w:line="240" w:lineRule="auto"/>
        <w:ind w:firstLine="720"/>
        <w:contextualSpacing/>
        <w:rPr>
          <w:rFonts w:ascii="Times New Roman" w:eastAsia="Calibri" w:hAnsi="Times New Roman" w:cs="Times New Roman"/>
          <w:b/>
          <w:sz w:val="24"/>
          <w:szCs w:val="24"/>
          <w:lang w:val="sr-Cyrl-BA"/>
        </w:rPr>
      </w:pPr>
    </w:p>
    <w:p w:rsidR="00853750" w:rsidRPr="00AB5CA0" w:rsidRDefault="00853750" w:rsidP="00853750">
      <w:pPr>
        <w:shd w:val="clear" w:color="auto" w:fill="FFFFFF"/>
        <w:spacing w:after="0" w:line="240" w:lineRule="auto"/>
        <w:ind w:firstLine="709"/>
        <w:jc w:val="both"/>
        <w:rPr>
          <w:rFonts w:ascii="Times New Roman" w:eastAsia="Calibri" w:hAnsi="Times New Roman" w:cs="Times New Roman"/>
          <w:sz w:val="24"/>
          <w:szCs w:val="24"/>
          <w:lang w:val="sr-Cyrl-BA"/>
        </w:rPr>
      </w:pPr>
      <w:r w:rsidRPr="00AB5CA0">
        <w:rPr>
          <w:rFonts w:ascii="Times New Roman" w:eastAsia="Calibri" w:hAnsi="Times New Roman" w:cs="Times New Roman"/>
          <w:sz w:val="24"/>
          <w:szCs w:val="24"/>
          <w:lang w:val="sr-Cyrl-BA"/>
        </w:rPr>
        <w:t xml:space="preserve">Министарство привреде и предузетништва у Мишљењу број: </w:t>
      </w:r>
      <w:r w:rsidRPr="00AB5CA0">
        <w:rPr>
          <w:rFonts w:ascii="Times New Roman" w:eastAsia="Calibri" w:hAnsi="Times New Roman" w:cs="Times New Roman"/>
          <w:sz w:val="24"/>
          <w:szCs w:val="24"/>
          <w:lang w:val="sr-Latn-BA"/>
        </w:rPr>
        <w:t xml:space="preserve">18.06-020-1452/25 </w:t>
      </w:r>
      <w:r w:rsidRPr="00AB5CA0">
        <w:rPr>
          <w:rFonts w:ascii="Times New Roman" w:eastAsia="Calibri" w:hAnsi="Times New Roman" w:cs="Times New Roman"/>
          <w:sz w:val="24"/>
          <w:szCs w:val="24"/>
          <w:lang w:val="sr-Cyrl-BA"/>
        </w:rPr>
        <w:t>од 5. маја 2025. године, а након увида у Нацрт закона о измјенама и допунама закона о подршци незапосленом родитељу четворо и више дјеце у Републици Српској и Образац број 1. процјене утицаја закона, наводи да је обрађивач овог закона, приликом спровођења процјене утицаја прописа, поступио у складу са Одлуком о процјени утицаја прописа. Констатује се да је обрађивач спровео методолошке кораке процјене утицаја прописа и да је навео да је:</w:t>
      </w:r>
    </w:p>
    <w:p w:rsidR="0024646A" w:rsidRPr="00AB5CA0" w:rsidRDefault="00853750" w:rsidP="00853750">
      <w:pPr>
        <w:shd w:val="clear" w:color="auto" w:fill="FFFFFF"/>
        <w:spacing w:after="0" w:line="240" w:lineRule="auto"/>
        <w:ind w:firstLine="709"/>
        <w:jc w:val="both"/>
        <w:rPr>
          <w:rFonts w:ascii="Times New Roman" w:eastAsia="Calibri" w:hAnsi="Times New Roman" w:cs="Times New Roman"/>
          <w:sz w:val="24"/>
          <w:szCs w:val="24"/>
          <w:lang w:val="sr-Cyrl-BA"/>
        </w:rPr>
      </w:pPr>
      <w:r w:rsidRPr="00AB5CA0">
        <w:rPr>
          <w:rFonts w:ascii="Times New Roman" w:eastAsia="Calibri" w:hAnsi="Times New Roman" w:cs="Times New Roman"/>
          <w:sz w:val="24"/>
          <w:szCs w:val="24"/>
          <w:lang w:val="sr-Cyrl-BA"/>
        </w:rPr>
        <w:tab/>
        <w:t xml:space="preserve">Програмом рада Министарства породице, омладине и спорта и Програмом рада Народне скупштине Републике Српске, планирано је да се овај </w:t>
      </w:r>
      <w:r w:rsidR="0024646A" w:rsidRPr="00AB5CA0">
        <w:rPr>
          <w:rFonts w:ascii="Times New Roman" w:eastAsia="Calibri" w:hAnsi="Times New Roman" w:cs="Times New Roman"/>
          <w:sz w:val="24"/>
          <w:szCs w:val="24"/>
          <w:lang w:val="sr-Cyrl-BA"/>
        </w:rPr>
        <w:t>з</w:t>
      </w:r>
      <w:r w:rsidRPr="00AB5CA0">
        <w:rPr>
          <w:rFonts w:ascii="Times New Roman" w:eastAsia="Calibri" w:hAnsi="Times New Roman" w:cs="Times New Roman"/>
          <w:sz w:val="24"/>
          <w:szCs w:val="24"/>
          <w:lang w:val="sr-Cyrl-BA"/>
        </w:rPr>
        <w:t xml:space="preserve">акон упути у скупштинску процедуру у II кварталу 2025. године, те да је Нацрт закона усклађен са Агендом УН 2030 </w:t>
      </w:r>
      <w:r w:rsidR="0024646A" w:rsidRPr="00AB5CA0">
        <w:rPr>
          <w:rFonts w:ascii="Times New Roman" w:eastAsia="Calibri" w:hAnsi="Times New Roman" w:cs="Times New Roman"/>
          <w:sz w:val="24"/>
          <w:szCs w:val="24"/>
          <w:lang w:val="sr-Cyrl-BA"/>
        </w:rPr>
        <w:t>–</w:t>
      </w:r>
      <w:r w:rsidRPr="00AB5CA0">
        <w:rPr>
          <w:rFonts w:ascii="Times New Roman" w:eastAsia="Calibri" w:hAnsi="Times New Roman" w:cs="Times New Roman"/>
          <w:sz w:val="24"/>
          <w:szCs w:val="24"/>
          <w:lang w:val="sr-Cyrl-BA"/>
        </w:rPr>
        <w:t xml:space="preserve"> Циљеви одрживог развоја </w:t>
      </w:r>
      <w:r w:rsidR="00107138" w:rsidRPr="00AB5CA0">
        <w:rPr>
          <w:rFonts w:ascii="Times New Roman" w:eastAsia="Calibri" w:hAnsi="Times New Roman" w:cs="Times New Roman"/>
          <w:sz w:val="24"/>
          <w:szCs w:val="24"/>
          <w:lang w:val="sr-Cyrl-BA"/>
        </w:rPr>
        <w:t>–</w:t>
      </w:r>
      <w:r w:rsidRPr="00AB5CA0">
        <w:rPr>
          <w:rFonts w:ascii="Times New Roman" w:eastAsia="Calibri" w:hAnsi="Times New Roman" w:cs="Times New Roman"/>
          <w:sz w:val="24"/>
          <w:szCs w:val="24"/>
          <w:lang w:val="sr-Cyrl-BA"/>
        </w:rPr>
        <w:t xml:space="preserve"> Циљ 1. Окончати сиромаштво свуда и у свим облицима и Циљ 3. Обезбиједити здрав живот и промовисати добробит за све људе свих генерација. У вези са проблемом који се жели ријешити, предметна област је нормативно регулисана важећим Законом, али је због Одлуке Уставног суда Републике Српске број: У-91/23 од 27. новембра 2024. године („Службени гласник Републике Српске“, број 105/24) , којом је утврђено да члан 6. став 1. тачка 3) у дијелу који гласи „...у Републици Српској...“ и члан 7. став 1. тачка 7) Закона о подршци незапосленом родитељу четворо и више дјеце у Републици Српској („Службени гласник Републике Српске“, број 132/22), нису у сагласности са Уставом Републике Српске. У складу са наведеном Одлуком Уставног суда, као услов за остваривање права на новчану подршку, потребно је да малољетна дјеца похађају похађају основну школу у Републици Српској или Брчко дистрикту БиХ и да поред тога имају пријављено пребивалиште у Републици Српској или Брчко дистрикту БиХ. Поред тога, у  циљу ефикасније заштите права дјеце у Републици Српској, искључују се из предметног права овог </w:t>
      </w:r>
      <w:r w:rsidR="0024646A" w:rsidRPr="00AB5CA0">
        <w:rPr>
          <w:rFonts w:ascii="Times New Roman" w:eastAsia="Calibri" w:hAnsi="Times New Roman" w:cs="Times New Roman"/>
          <w:sz w:val="24"/>
          <w:szCs w:val="24"/>
          <w:lang w:val="sr-Cyrl-BA"/>
        </w:rPr>
        <w:t>з</w:t>
      </w:r>
      <w:r w:rsidRPr="00AB5CA0">
        <w:rPr>
          <w:rFonts w:ascii="Times New Roman" w:eastAsia="Calibri" w:hAnsi="Times New Roman" w:cs="Times New Roman"/>
          <w:sz w:val="24"/>
          <w:szCs w:val="24"/>
          <w:lang w:val="sr-Cyrl-BA"/>
        </w:rPr>
        <w:t xml:space="preserve">акона лица правоснажно осуђена за кривична дјела извршена на штету дјетета или чланова породице и породичне заједнице. Такође, уводи се обавеза периодичног обнављања доказне документације за остваривање права на новчано примање, као и обавеза подносиоца захтјева да има пријављено пребивалиште на територији Републике Српске или Брчко дистрикта најмање три године прије подношења захтјева. </w:t>
      </w:r>
    </w:p>
    <w:p w:rsidR="0024646A" w:rsidRPr="00AB5CA0" w:rsidRDefault="00853750" w:rsidP="00853750">
      <w:pPr>
        <w:shd w:val="clear" w:color="auto" w:fill="FFFFFF"/>
        <w:spacing w:after="0" w:line="240" w:lineRule="auto"/>
        <w:ind w:firstLine="709"/>
        <w:jc w:val="both"/>
        <w:rPr>
          <w:rFonts w:ascii="Times New Roman" w:eastAsia="Calibri" w:hAnsi="Times New Roman" w:cs="Times New Roman"/>
          <w:sz w:val="24"/>
          <w:szCs w:val="24"/>
          <w:lang w:val="sr-Cyrl-BA"/>
        </w:rPr>
      </w:pPr>
      <w:r w:rsidRPr="00AB5CA0">
        <w:rPr>
          <w:rFonts w:ascii="Times New Roman" w:eastAsia="Calibri" w:hAnsi="Times New Roman" w:cs="Times New Roman"/>
          <w:sz w:val="24"/>
          <w:szCs w:val="24"/>
          <w:lang w:val="sr-Cyrl-BA"/>
        </w:rPr>
        <w:t>Општи циљ овог закона је подршка Републике Српске родитељима са четворо и више дјеце чиме се доприноси побољшању материјалног статуса њихове породице. Посебан циљ је усаглашавање неуставних одред</w:t>
      </w:r>
      <w:r w:rsidR="0024646A" w:rsidRPr="00AB5CA0">
        <w:rPr>
          <w:rFonts w:ascii="Times New Roman" w:eastAsia="Calibri" w:hAnsi="Times New Roman" w:cs="Times New Roman"/>
          <w:sz w:val="24"/>
          <w:szCs w:val="24"/>
          <w:lang w:val="sr-Cyrl-BA"/>
        </w:rPr>
        <w:t>а</w:t>
      </w:r>
      <w:r w:rsidRPr="00AB5CA0">
        <w:rPr>
          <w:rFonts w:ascii="Times New Roman" w:eastAsia="Calibri" w:hAnsi="Times New Roman" w:cs="Times New Roman"/>
          <w:sz w:val="24"/>
          <w:szCs w:val="24"/>
          <w:lang w:val="sr-Cyrl-BA"/>
        </w:rPr>
        <w:t>б</w:t>
      </w:r>
      <w:r w:rsidR="0024646A" w:rsidRPr="00AB5CA0">
        <w:rPr>
          <w:rFonts w:ascii="Times New Roman" w:eastAsia="Calibri" w:hAnsi="Times New Roman" w:cs="Times New Roman"/>
          <w:sz w:val="24"/>
          <w:szCs w:val="24"/>
          <w:lang w:val="sr-Cyrl-BA"/>
        </w:rPr>
        <w:t>а</w:t>
      </w:r>
      <w:r w:rsidRPr="00AB5CA0">
        <w:rPr>
          <w:rFonts w:ascii="Times New Roman" w:eastAsia="Calibri" w:hAnsi="Times New Roman" w:cs="Times New Roman"/>
          <w:sz w:val="24"/>
          <w:szCs w:val="24"/>
          <w:lang w:val="sr-Cyrl-BA"/>
        </w:rPr>
        <w:t xml:space="preserve"> важећег </w:t>
      </w:r>
      <w:r w:rsidR="0024646A" w:rsidRPr="00AB5CA0">
        <w:rPr>
          <w:rFonts w:ascii="Times New Roman" w:eastAsia="Calibri" w:hAnsi="Times New Roman" w:cs="Times New Roman"/>
          <w:sz w:val="24"/>
          <w:szCs w:val="24"/>
          <w:lang w:val="sr-Cyrl-BA"/>
        </w:rPr>
        <w:t>З</w:t>
      </w:r>
      <w:r w:rsidRPr="00AB5CA0">
        <w:rPr>
          <w:rFonts w:ascii="Times New Roman" w:eastAsia="Calibri" w:hAnsi="Times New Roman" w:cs="Times New Roman"/>
          <w:sz w:val="24"/>
          <w:szCs w:val="24"/>
          <w:lang w:val="sr-Cyrl-BA"/>
        </w:rPr>
        <w:t xml:space="preserve">акона са Уставом Републике Српске на начин којим ће се отклонити правна неизвјесност у примјени важећег </w:t>
      </w:r>
      <w:r w:rsidR="0024646A" w:rsidRPr="00AB5CA0">
        <w:rPr>
          <w:rFonts w:ascii="Times New Roman" w:eastAsia="Calibri" w:hAnsi="Times New Roman" w:cs="Times New Roman"/>
          <w:sz w:val="24"/>
          <w:szCs w:val="24"/>
          <w:lang w:val="sr-Cyrl-BA"/>
        </w:rPr>
        <w:t>З</w:t>
      </w:r>
      <w:r w:rsidRPr="00AB5CA0">
        <w:rPr>
          <w:rFonts w:ascii="Times New Roman" w:eastAsia="Calibri" w:hAnsi="Times New Roman" w:cs="Times New Roman"/>
          <w:sz w:val="24"/>
          <w:szCs w:val="24"/>
          <w:lang w:val="sr-Cyrl-BA"/>
        </w:rPr>
        <w:t xml:space="preserve">акона и обезбиједити поштовање принципа правне сигурности. Код утврђивања опција за постизање циљева и њихове анализе, утврђено је да се циљ може постићи једино доношењем закона. </w:t>
      </w:r>
    </w:p>
    <w:p w:rsidR="0024646A" w:rsidRPr="00AB5CA0" w:rsidRDefault="00853750" w:rsidP="00853750">
      <w:pPr>
        <w:shd w:val="clear" w:color="auto" w:fill="FFFFFF"/>
        <w:spacing w:after="0" w:line="240" w:lineRule="auto"/>
        <w:ind w:firstLine="709"/>
        <w:jc w:val="both"/>
        <w:rPr>
          <w:rFonts w:ascii="Times New Roman" w:eastAsia="Calibri" w:hAnsi="Times New Roman" w:cs="Times New Roman"/>
          <w:sz w:val="24"/>
          <w:szCs w:val="24"/>
          <w:lang w:val="sr-Cyrl-BA"/>
        </w:rPr>
      </w:pPr>
      <w:r w:rsidRPr="00AB5CA0">
        <w:rPr>
          <w:rFonts w:ascii="Times New Roman" w:eastAsia="Calibri" w:hAnsi="Times New Roman" w:cs="Times New Roman"/>
          <w:sz w:val="24"/>
          <w:szCs w:val="24"/>
          <w:lang w:val="sr-Cyrl-BA"/>
        </w:rPr>
        <w:t>У вези са утицајем на јавне буџете, за спровођење овог закона обезбијеђена су средства у Буџету Републике Српске за 2025. годину у износу од 70.000.000 КМ. Овај закон нема директног утицаја на пословање, а предвиђа измјену формалности Рјешење о признавању права на подршку незапосленом родитељу четворо и више дјеце у Републици Српској, која се односи на услове и документацију која се прилаже уз захтјев за остваривање овог права. У вези са социјалним утицајима, Нацрт овог закона позитивно дјелује на посебно рањиву групу односно категорију дјеце у вишечланим породицама и њихове незапослене родитеље. Прецизирање одред</w:t>
      </w:r>
      <w:r w:rsidR="0024646A" w:rsidRPr="00AB5CA0">
        <w:rPr>
          <w:rFonts w:ascii="Times New Roman" w:eastAsia="Calibri" w:hAnsi="Times New Roman" w:cs="Times New Roman"/>
          <w:sz w:val="24"/>
          <w:szCs w:val="24"/>
          <w:lang w:val="sr-Cyrl-BA"/>
        </w:rPr>
        <w:t>а</w:t>
      </w:r>
      <w:r w:rsidRPr="00AB5CA0">
        <w:rPr>
          <w:rFonts w:ascii="Times New Roman" w:eastAsia="Calibri" w:hAnsi="Times New Roman" w:cs="Times New Roman"/>
          <w:sz w:val="24"/>
          <w:szCs w:val="24"/>
          <w:lang w:val="sr-Cyrl-BA"/>
        </w:rPr>
        <w:t>б</w:t>
      </w:r>
      <w:r w:rsidR="0024646A" w:rsidRPr="00AB5CA0">
        <w:rPr>
          <w:rFonts w:ascii="Times New Roman" w:eastAsia="Calibri" w:hAnsi="Times New Roman" w:cs="Times New Roman"/>
          <w:sz w:val="24"/>
          <w:szCs w:val="24"/>
          <w:lang w:val="sr-Cyrl-BA"/>
        </w:rPr>
        <w:t>а</w:t>
      </w:r>
      <w:r w:rsidRPr="00AB5CA0">
        <w:rPr>
          <w:rFonts w:ascii="Times New Roman" w:eastAsia="Calibri" w:hAnsi="Times New Roman" w:cs="Times New Roman"/>
          <w:sz w:val="24"/>
          <w:szCs w:val="24"/>
          <w:lang w:val="sr-Cyrl-BA"/>
        </w:rPr>
        <w:t xml:space="preserve"> које се односе на услове и документацију за остваривање права на новчано примање, створиће додатну правну сигурност за лица из наведене категорије. С друге стране, увођење обавезе </w:t>
      </w:r>
      <w:r w:rsidRPr="00AB5CA0">
        <w:rPr>
          <w:rFonts w:ascii="Times New Roman" w:eastAsia="Calibri" w:hAnsi="Times New Roman" w:cs="Times New Roman"/>
          <w:sz w:val="24"/>
          <w:szCs w:val="24"/>
          <w:lang w:val="sr-Cyrl-BA"/>
        </w:rPr>
        <w:lastRenderedPageBreak/>
        <w:t xml:space="preserve">достављања доказне документације сваке године у периоду од 1. октобра до 31. октобра омогућиће ефикаснију контролу испуњености услова за остварење предметног права. </w:t>
      </w:r>
    </w:p>
    <w:p w:rsidR="0024646A" w:rsidRPr="00AB5CA0" w:rsidRDefault="00853750" w:rsidP="00853750">
      <w:pPr>
        <w:shd w:val="clear" w:color="auto" w:fill="FFFFFF"/>
        <w:spacing w:after="0" w:line="240" w:lineRule="auto"/>
        <w:ind w:firstLine="709"/>
        <w:jc w:val="both"/>
        <w:rPr>
          <w:rFonts w:ascii="Times New Roman" w:eastAsia="Calibri" w:hAnsi="Times New Roman" w:cs="Times New Roman"/>
          <w:sz w:val="24"/>
          <w:szCs w:val="24"/>
          <w:lang w:val="sr-Cyrl-BA"/>
        </w:rPr>
      </w:pPr>
      <w:r w:rsidRPr="00AB5CA0">
        <w:rPr>
          <w:rFonts w:ascii="Times New Roman" w:eastAsia="Calibri" w:hAnsi="Times New Roman" w:cs="Times New Roman"/>
          <w:sz w:val="24"/>
          <w:szCs w:val="24"/>
          <w:lang w:val="sr-Cyrl-BA"/>
        </w:rPr>
        <w:t xml:space="preserve">Нацрт закона нема директног утицаја на животну средину. </w:t>
      </w:r>
    </w:p>
    <w:p w:rsidR="0024646A" w:rsidRPr="00AB5CA0" w:rsidRDefault="00853750" w:rsidP="00853750">
      <w:pPr>
        <w:shd w:val="clear" w:color="auto" w:fill="FFFFFF"/>
        <w:spacing w:after="0" w:line="240" w:lineRule="auto"/>
        <w:ind w:firstLine="709"/>
        <w:jc w:val="both"/>
        <w:rPr>
          <w:rFonts w:ascii="Times New Roman" w:eastAsia="Calibri" w:hAnsi="Times New Roman" w:cs="Times New Roman"/>
          <w:sz w:val="24"/>
          <w:szCs w:val="24"/>
          <w:lang w:val="sr-Cyrl-BA"/>
        </w:rPr>
      </w:pPr>
      <w:r w:rsidRPr="00AB5CA0">
        <w:rPr>
          <w:rFonts w:ascii="Times New Roman" w:eastAsia="Calibri" w:hAnsi="Times New Roman" w:cs="Times New Roman"/>
          <w:sz w:val="24"/>
          <w:szCs w:val="24"/>
          <w:lang w:val="sr-Cyrl-BA"/>
        </w:rPr>
        <w:t xml:space="preserve">Обављене су интерресорне консултације као и консултације са јавним установама и организацијама које у оквиру својих ресорних надлежности у значајној мјери доприносе побољшању социјалног положаја незапослених лица и вишечланих породица. </w:t>
      </w:r>
    </w:p>
    <w:p w:rsidR="00853750" w:rsidRPr="00AB5CA0" w:rsidRDefault="00853750" w:rsidP="00853750">
      <w:pPr>
        <w:shd w:val="clear" w:color="auto" w:fill="FFFFFF"/>
        <w:spacing w:after="0" w:line="240" w:lineRule="auto"/>
        <w:ind w:firstLine="709"/>
        <w:jc w:val="both"/>
        <w:rPr>
          <w:rFonts w:ascii="Times New Roman" w:eastAsia="Calibri" w:hAnsi="Times New Roman" w:cs="Times New Roman"/>
          <w:sz w:val="24"/>
          <w:szCs w:val="24"/>
          <w:lang w:val="sr-Cyrl-BA"/>
        </w:rPr>
      </w:pPr>
      <w:r w:rsidRPr="00AB5CA0">
        <w:rPr>
          <w:rFonts w:ascii="Times New Roman" w:eastAsia="Calibri" w:hAnsi="Times New Roman" w:cs="Times New Roman"/>
          <w:sz w:val="24"/>
          <w:szCs w:val="24"/>
          <w:lang w:val="sr-Cyrl-BA"/>
        </w:rPr>
        <w:t>Када је у питању спровођење прописа, за примјену закона одговорно је Министарство породице, омладине и спорта. Примјена закона пратиће се кроз годишњу ревизију рјешења којим је утврђено право на подршку.</w:t>
      </w:r>
    </w:p>
    <w:p w:rsidR="00F663E3" w:rsidRPr="00AB5CA0" w:rsidRDefault="00F663E3" w:rsidP="00F36A2E">
      <w:pPr>
        <w:shd w:val="clear" w:color="auto" w:fill="FFFFFF"/>
        <w:tabs>
          <w:tab w:val="left" w:pos="360"/>
        </w:tabs>
        <w:spacing w:after="0" w:line="240" w:lineRule="auto"/>
        <w:jc w:val="both"/>
        <w:rPr>
          <w:rFonts w:ascii="Times New Roman" w:eastAsia="Calibri" w:hAnsi="Times New Roman" w:cs="Times New Roman"/>
          <w:sz w:val="24"/>
          <w:szCs w:val="24"/>
          <w:lang w:val="sr-Cyrl-BA"/>
        </w:rPr>
      </w:pPr>
    </w:p>
    <w:p w:rsidR="00B05E2F" w:rsidRPr="00AB5CA0" w:rsidRDefault="00FF6157" w:rsidP="00F36A2E">
      <w:pPr>
        <w:shd w:val="clear" w:color="auto" w:fill="FFFFFF"/>
        <w:tabs>
          <w:tab w:val="left" w:pos="360"/>
        </w:tabs>
        <w:spacing w:after="0" w:line="240" w:lineRule="auto"/>
        <w:rPr>
          <w:rFonts w:ascii="Times New Roman" w:eastAsia="Calibri" w:hAnsi="Times New Roman" w:cs="Times New Roman"/>
          <w:b/>
          <w:sz w:val="24"/>
          <w:szCs w:val="24"/>
          <w:lang w:val="sr-Cyrl-BA"/>
        </w:rPr>
      </w:pPr>
      <w:r w:rsidRPr="00AB5CA0">
        <w:rPr>
          <w:rFonts w:ascii="Times New Roman" w:eastAsia="Calibri" w:hAnsi="Times New Roman" w:cs="Times New Roman"/>
          <w:b/>
          <w:sz w:val="24"/>
          <w:szCs w:val="24"/>
          <w:lang w:val="sr-Cyrl-BA"/>
        </w:rPr>
        <w:t>VII</w:t>
      </w:r>
      <w:r w:rsidRPr="00AB5CA0">
        <w:rPr>
          <w:rFonts w:ascii="Times New Roman" w:eastAsia="Calibri" w:hAnsi="Times New Roman" w:cs="Times New Roman"/>
          <w:b/>
          <w:sz w:val="24"/>
          <w:szCs w:val="24"/>
          <w:lang w:val="sr-Cyrl-BA"/>
        </w:rPr>
        <w:tab/>
      </w:r>
      <w:r w:rsidR="00B05E2F" w:rsidRPr="00AB5CA0">
        <w:rPr>
          <w:rFonts w:ascii="Times New Roman" w:eastAsia="Calibri" w:hAnsi="Times New Roman" w:cs="Times New Roman"/>
          <w:b/>
          <w:sz w:val="24"/>
          <w:szCs w:val="24"/>
          <w:lang w:val="sr-Cyrl-BA"/>
        </w:rPr>
        <w:t>УЧЕШЋЕ ЈАВНОСТИ И КОНСУЛТАЦИЈЕ  У ИЗРАДИ ЗАКОНА</w:t>
      </w:r>
    </w:p>
    <w:p w:rsidR="00B05E2F" w:rsidRPr="00AB5CA0" w:rsidRDefault="00B05E2F" w:rsidP="00F36A2E">
      <w:pPr>
        <w:shd w:val="clear" w:color="auto" w:fill="FFFFFF"/>
        <w:tabs>
          <w:tab w:val="left" w:pos="360"/>
        </w:tabs>
        <w:spacing w:after="0" w:line="240" w:lineRule="auto"/>
        <w:rPr>
          <w:rFonts w:ascii="Times New Roman" w:eastAsia="Calibri" w:hAnsi="Times New Roman" w:cs="Times New Roman"/>
          <w:b/>
          <w:sz w:val="24"/>
          <w:szCs w:val="24"/>
          <w:lang w:val="sr-Cyrl-BA"/>
        </w:rPr>
      </w:pPr>
    </w:p>
    <w:p w:rsidR="00B05E2F" w:rsidRPr="00AB5CA0" w:rsidRDefault="00B05E2F" w:rsidP="00F36A2E">
      <w:pPr>
        <w:spacing w:after="0" w:line="240" w:lineRule="auto"/>
        <w:ind w:firstLine="720"/>
        <w:jc w:val="both"/>
        <w:rPr>
          <w:rFonts w:ascii="Times New Roman" w:eastAsia="Calibri" w:hAnsi="Times New Roman" w:cs="Times New Roman"/>
          <w:b/>
          <w:sz w:val="24"/>
          <w:szCs w:val="24"/>
          <w:lang w:val="sr-Cyrl-BA"/>
        </w:rPr>
      </w:pPr>
      <w:r w:rsidRPr="00AB5CA0">
        <w:rPr>
          <w:rFonts w:ascii="Times New Roman" w:eastAsia="Calibri" w:hAnsi="Times New Roman" w:cs="Times New Roman"/>
          <w:sz w:val="24"/>
          <w:szCs w:val="24"/>
          <w:lang w:val="sr-Cyrl-BA"/>
        </w:rPr>
        <w:t xml:space="preserve">У изради </w:t>
      </w:r>
      <w:r w:rsidR="00A96B51" w:rsidRPr="00AB5CA0">
        <w:rPr>
          <w:rFonts w:ascii="Times New Roman" w:eastAsia="Calibri" w:hAnsi="Times New Roman" w:cs="Times New Roman"/>
          <w:sz w:val="24"/>
          <w:szCs w:val="24"/>
          <w:lang w:val="sr-Cyrl-BA"/>
        </w:rPr>
        <w:t xml:space="preserve">Нацрта закона о измјенама и допунама </w:t>
      </w:r>
      <w:r w:rsidR="00294F87" w:rsidRPr="00AB5CA0">
        <w:rPr>
          <w:rFonts w:ascii="Times New Roman" w:eastAsia="Calibri" w:hAnsi="Times New Roman" w:cs="Times New Roman"/>
          <w:sz w:val="24"/>
          <w:szCs w:val="24"/>
          <w:lang w:val="sr-Cyrl-BA"/>
        </w:rPr>
        <w:t>З</w:t>
      </w:r>
      <w:r w:rsidR="00A96B51" w:rsidRPr="00AB5CA0">
        <w:rPr>
          <w:rFonts w:ascii="Times New Roman" w:eastAsia="Calibri" w:hAnsi="Times New Roman" w:cs="Times New Roman"/>
          <w:sz w:val="24"/>
          <w:szCs w:val="24"/>
          <w:lang w:val="sr-Cyrl-BA"/>
        </w:rPr>
        <w:t>акона о подршци незапосленом родитељу четворо и више дјеце у Републици Српској</w:t>
      </w:r>
      <w:r w:rsidRPr="00AB5CA0">
        <w:rPr>
          <w:rFonts w:ascii="Times New Roman" w:eastAsia="Calibri" w:hAnsi="Times New Roman" w:cs="Times New Roman"/>
          <w:sz w:val="24"/>
          <w:szCs w:val="24"/>
          <w:lang w:val="sr-Cyrl-BA"/>
        </w:rPr>
        <w:t xml:space="preserve"> учествовали су чланови Радне групе именовани Рјешењем министра породице, омладине и спорта у саставу:</w:t>
      </w:r>
    </w:p>
    <w:p w:rsidR="00A96B51" w:rsidRPr="00AB5CA0" w:rsidRDefault="00A96B51" w:rsidP="003D3F66">
      <w:pPr>
        <w:numPr>
          <w:ilvl w:val="0"/>
          <w:numId w:val="24"/>
        </w:numPr>
        <w:spacing w:after="0" w:line="240" w:lineRule="auto"/>
        <w:ind w:left="851"/>
        <w:rPr>
          <w:rFonts w:ascii="Times New Roman" w:hAnsi="Times New Roman" w:cs="Times New Roman"/>
          <w:noProof/>
          <w:sz w:val="24"/>
          <w:szCs w:val="24"/>
          <w:lang w:val="sr-Cyrl-BA"/>
        </w:rPr>
      </w:pPr>
      <w:r w:rsidRPr="00AB5CA0">
        <w:rPr>
          <w:rFonts w:ascii="Times New Roman" w:hAnsi="Times New Roman" w:cs="Times New Roman"/>
          <w:noProof/>
          <w:sz w:val="24"/>
          <w:szCs w:val="24"/>
          <w:lang w:val="sr-Cyrl-BA"/>
        </w:rPr>
        <w:t>Марко Ромић, Служба предсједника Републике Српске,</w:t>
      </w:r>
    </w:p>
    <w:p w:rsidR="00A96B51" w:rsidRPr="00AB5CA0" w:rsidRDefault="00A96B51" w:rsidP="003D3F66">
      <w:pPr>
        <w:numPr>
          <w:ilvl w:val="0"/>
          <w:numId w:val="24"/>
        </w:numPr>
        <w:spacing w:after="0" w:line="240" w:lineRule="auto"/>
        <w:ind w:left="851"/>
        <w:rPr>
          <w:rFonts w:ascii="Times New Roman" w:hAnsi="Times New Roman" w:cs="Times New Roman"/>
          <w:noProof/>
          <w:sz w:val="24"/>
          <w:szCs w:val="24"/>
          <w:lang w:val="sr-Cyrl-BA"/>
        </w:rPr>
      </w:pPr>
      <w:r w:rsidRPr="00AB5CA0">
        <w:rPr>
          <w:rFonts w:ascii="Times New Roman" w:hAnsi="Times New Roman" w:cs="Times New Roman"/>
          <w:noProof/>
          <w:sz w:val="24"/>
          <w:szCs w:val="24"/>
          <w:lang w:val="sr-Cyrl-BA"/>
        </w:rPr>
        <w:t>Јована Симић, Кабинет предсједника Владе Републике Српске,</w:t>
      </w:r>
    </w:p>
    <w:p w:rsidR="00A96B51" w:rsidRPr="00AB5CA0" w:rsidRDefault="00A96B51" w:rsidP="003D3F66">
      <w:pPr>
        <w:numPr>
          <w:ilvl w:val="0"/>
          <w:numId w:val="24"/>
        </w:numPr>
        <w:spacing w:after="0" w:line="240" w:lineRule="auto"/>
        <w:ind w:left="851"/>
        <w:rPr>
          <w:rFonts w:ascii="Times New Roman" w:hAnsi="Times New Roman" w:cs="Times New Roman"/>
          <w:noProof/>
          <w:sz w:val="24"/>
          <w:szCs w:val="24"/>
          <w:lang w:val="sr-Cyrl-BA"/>
        </w:rPr>
      </w:pPr>
      <w:r w:rsidRPr="00AB5CA0">
        <w:rPr>
          <w:rFonts w:ascii="Times New Roman" w:hAnsi="Times New Roman" w:cs="Times New Roman"/>
          <w:noProof/>
          <w:sz w:val="24"/>
          <w:szCs w:val="24"/>
          <w:lang w:val="sr-Cyrl-BA"/>
        </w:rPr>
        <w:t>Слободанка Поповић, Министарство финансија,</w:t>
      </w:r>
    </w:p>
    <w:p w:rsidR="00A96B51" w:rsidRPr="00AB5CA0" w:rsidRDefault="00A96B51" w:rsidP="003D3F66">
      <w:pPr>
        <w:numPr>
          <w:ilvl w:val="0"/>
          <w:numId w:val="24"/>
        </w:numPr>
        <w:spacing w:after="0" w:line="240" w:lineRule="auto"/>
        <w:ind w:left="851"/>
        <w:rPr>
          <w:rFonts w:ascii="Times New Roman" w:hAnsi="Times New Roman" w:cs="Times New Roman"/>
          <w:noProof/>
          <w:sz w:val="24"/>
          <w:szCs w:val="24"/>
          <w:lang w:val="sr-Cyrl-BA"/>
        </w:rPr>
      </w:pPr>
      <w:r w:rsidRPr="00AB5CA0">
        <w:rPr>
          <w:rFonts w:ascii="Times New Roman" w:hAnsi="Times New Roman" w:cs="Times New Roman"/>
          <w:noProof/>
          <w:sz w:val="24"/>
          <w:szCs w:val="24"/>
          <w:lang w:val="sr-Cyrl-BA"/>
        </w:rPr>
        <w:t>Владимир Макарић, Министарство здравља и социјалне заштите,</w:t>
      </w:r>
    </w:p>
    <w:p w:rsidR="00A96B51" w:rsidRPr="00AB5CA0" w:rsidRDefault="00A96B51" w:rsidP="003D3F66">
      <w:pPr>
        <w:numPr>
          <w:ilvl w:val="0"/>
          <w:numId w:val="24"/>
        </w:numPr>
        <w:spacing w:after="0" w:line="240" w:lineRule="auto"/>
        <w:ind w:left="851"/>
        <w:rPr>
          <w:rFonts w:ascii="Times New Roman" w:hAnsi="Times New Roman" w:cs="Times New Roman"/>
          <w:noProof/>
          <w:sz w:val="24"/>
          <w:szCs w:val="24"/>
          <w:lang w:val="sr-Cyrl-BA"/>
        </w:rPr>
      </w:pPr>
      <w:r w:rsidRPr="00AB5CA0">
        <w:rPr>
          <w:rFonts w:ascii="Times New Roman" w:hAnsi="Times New Roman" w:cs="Times New Roman"/>
          <w:noProof/>
          <w:sz w:val="24"/>
          <w:szCs w:val="24"/>
          <w:lang w:val="sr-Cyrl-BA"/>
        </w:rPr>
        <w:t>Урош Ђукић, Министарство управе и локалне самоуправе,</w:t>
      </w:r>
    </w:p>
    <w:p w:rsidR="00A96B51" w:rsidRPr="00AB5CA0" w:rsidRDefault="00A96B51" w:rsidP="003D3F66">
      <w:pPr>
        <w:numPr>
          <w:ilvl w:val="0"/>
          <w:numId w:val="24"/>
        </w:numPr>
        <w:spacing w:after="0" w:line="240" w:lineRule="auto"/>
        <w:ind w:left="851"/>
        <w:rPr>
          <w:rFonts w:ascii="Times New Roman" w:hAnsi="Times New Roman" w:cs="Times New Roman"/>
          <w:noProof/>
          <w:sz w:val="24"/>
          <w:szCs w:val="24"/>
          <w:lang w:val="sr-Cyrl-BA"/>
        </w:rPr>
      </w:pPr>
      <w:r w:rsidRPr="00AB5CA0">
        <w:rPr>
          <w:rFonts w:ascii="Times New Roman" w:hAnsi="Times New Roman" w:cs="Times New Roman"/>
          <w:noProof/>
          <w:sz w:val="24"/>
          <w:szCs w:val="24"/>
          <w:lang w:val="sr-Cyrl-BA"/>
        </w:rPr>
        <w:t>Маринела Петровић Ерцег, Пореска управа Републике Српске,</w:t>
      </w:r>
    </w:p>
    <w:p w:rsidR="00A96B51" w:rsidRPr="00AB5CA0" w:rsidRDefault="00A96B51" w:rsidP="003D3F66">
      <w:pPr>
        <w:numPr>
          <w:ilvl w:val="0"/>
          <w:numId w:val="24"/>
        </w:numPr>
        <w:spacing w:after="0" w:line="240" w:lineRule="auto"/>
        <w:ind w:left="851"/>
        <w:rPr>
          <w:rFonts w:ascii="Times New Roman" w:hAnsi="Times New Roman" w:cs="Times New Roman"/>
          <w:noProof/>
          <w:sz w:val="24"/>
          <w:szCs w:val="24"/>
          <w:lang w:val="sr-Cyrl-BA"/>
        </w:rPr>
      </w:pPr>
      <w:r w:rsidRPr="00AB5CA0">
        <w:rPr>
          <w:rFonts w:ascii="Times New Roman" w:hAnsi="Times New Roman" w:cs="Times New Roman"/>
          <w:noProof/>
          <w:sz w:val="24"/>
          <w:szCs w:val="24"/>
          <w:lang w:val="sr-Cyrl-BA"/>
        </w:rPr>
        <w:t>Владан Тривковић, Јавна установа Јавни фонд за дјечију заштиту,</w:t>
      </w:r>
    </w:p>
    <w:p w:rsidR="00A96B51" w:rsidRPr="00AB5CA0" w:rsidRDefault="00A96B51" w:rsidP="003D3F66">
      <w:pPr>
        <w:numPr>
          <w:ilvl w:val="0"/>
          <w:numId w:val="24"/>
        </w:numPr>
        <w:spacing w:after="0" w:line="240" w:lineRule="auto"/>
        <w:ind w:left="851"/>
        <w:rPr>
          <w:rFonts w:ascii="Times New Roman" w:hAnsi="Times New Roman" w:cs="Times New Roman"/>
          <w:noProof/>
          <w:sz w:val="24"/>
          <w:szCs w:val="24"/>
          <w:lang w:val="sr-Cyrl-BA"/>
        </w:rPr>
      </w:pPr>
      <w:r w:rsidRPr="00AB5CA0">
        <w:rPr>
          <w:rFonts w:ascii="Times New Roman" w:hAnsi="Times New Roman" w:cs="Times New Roman"/>
          <w:noProof/>
          <w:sz w:val="24"/>
          <w:szCs w:val="24"/>
          <w:lang w:val="sr-Cyrl-BA"/>
        </w:rPr>
        <w:t>Драган Суботињски, Фонд здравственог осигурања Републике Српске,</w:t>
      </w:r>
    </w:p>
    <w:p w:rsidR="00A96B51" w:rsidRPr="00AB5CA0" w:rsidRDefault="00A96B51" w:rsidP="003D3F66">
      <w:pPr>
        <w:numPr>
          <w:ilvl w:val="0"/>
          <w:numId w:val="24"/>
        </w:numPr>
        <w:spacing w:after="0" w:line="240" w:lineRule="auto"/>
        <w:ind w:left="851"/>
        <w:rPr>
          <w:rFonts w:ascii="Times New Roman" w:hAnsi="Times New Roman" w:cs="Times New Roman"/>
          <w:noProof/>
          <w:sz w:val="24"/>
          <w:szCs w:val="24"/>
          <w:lang w:val="sr-Cyrl-BA"/>
        </w:rPr>
      </w:pPr>
      <w:r w:rsidRPr="00AB5CA0">
        <w:rPr>
          <w:rFonts w:ascii="Times New Roman" w:hAnsi="Times New Roman" w:cs="Times New Roman"/>
          <w:noProof/>
          <w:sz w:val="24"/>
          <w:szCs w:val="24"/>
          <w:lang w:val="sr-Cyrl-BA"/>
        </w:rPr>
        <w:t xml:space="preserve">Горан Самарџић, Фонд за пензијско и здравствено осигурање Републике Српске, </w:t>
      </w:r>
    </w:p>
    <w:p w:rsidR="00A96B51" w:rsidRPr="00AB5CA0" w:rsidRDefault="00A96B51" w:rsidP="003D3F66">
      <w:pPr>
        <w:numPr>
          <w:ilvl w:val="0"/>
          <w:numId w:val="24"/>
        </w:numPr>
        <w:spacing w:after="0" w:line="240" w:lineRule="auto"/>
        <w:ind w:left="851"/>
        <w:rPr>
          <w:rFonts w:ascii="Times New Roman" w:hAnsi="Times New Roman" w:cs="Times New Roman"/>
          <w:noProof/>
          <w:sz w:val="24"/>
          <w:szCs w:val="24"/>
          <w:lang w:val="sr-Cyrl-BA"/>
        </w:rPr>
      </w:pPr>
      <w:r w:rsidRPr="00AB5CA0">
        <w:rPr>
          <w:rFonts w:ascii="Times New Roman" w:hAnsi="Times New Roman" w:cs="Times New Roman"/>
          <w:noProof/>
          <w:sz w:val="24"/>
          <w:szCs w:val="24"/>
          <w:lang w:val="sr-Cyrl-BA"/>
        </w:rPr>
        <w:t xml:space="preserve">Татјана Михајловић, Дирекција за финансије Брчко </w:t>
      </w:r>
      <w:r w:rsidR="00294F87" w:rsidRPr="00AB5CA0">
        <w:rPr>
          <w:rFonts w:ascii="Times New Roman" w:hAnsi="Times New Roman" w:cs="Times New Roman"/>
          <w:noProof/>
          <w:sz w:val="24"/>
          <w:szCs w:val="24"/>
          <w:lang w:val="sr-Cyrl-BA"/>
        </w:rPr>
        <w:t>Д</w:t>
      </w:r>
      <w:r w:rsidRPr="00AB5CA0">
        <w:rPr>
          <w:rFonts w:ascii="Times New Roman" w:hAnsi="Times New Roman" w:cs="Times New Roman"/>
          <w:noProof/>
          <w:sz w:val="24"/>
          <w:szCs w:val="24"/>
          <w:lang w:val="sr-Cyrl-BA"/>
        </w:rPr>
        <w:t>истрикта БиХ,</w:t>
      </w:r>
    </w:p>
    <w:p w:rsidR="00A96B51" w:rsidRPr="00AB5CA0" w:rsidRDefault="00A96B51" w:rsidP="003D3F66">
      <w:pPr>
        <w:numPr>
          <w:ilvl w:val="0"/>
          <w:numId w:val="24"/>
        </w:numPr>
        <w:spacing w:after="0" w:line="240" w:lineRule="auto"/>
        <w:ind w:left="851"/>
        <w:rPr>
          <w:rFonts w:ascii="Times New Roman" w:hAnsi="Times New Roman" w:cs="Times New Roman"/>
          <w:noProof/>
          <w:sz w:val="24"/>
          <w:szCs w:val="24"/>
          <w:lang w:val="sr-Cyrl-BA"/>
        </w:rPr>
      </w:pPr>
      <w:r w:rsidRPr="00AB5CA0">
        <w:rPr>
          <w:rFonts w:ascii="Times New Roman" w:hAnsi="Times New Roman" w:cs="Times New Roman"/>
          <w:noProof/>
          <w:sz w:val="24"/>
          <w:szCs w:val="24"/>
          <w:lang w:val="sr-Cyrl-BA"/>
        </w:rPr>
        <w:t>Јелена Куртиновић, Министарство породице, омладине и спорта,</w:t>
      </w:r>
    </w:p>
    <w:p w:rsidR="00A96B51" w:rsidRPr="00AB5CA0" w:rsidRDefault="00A96B51" w:rsidP="003D3F66">
      <w:pPr>
        <w:numPr>
          <w:ilvl w:val="0"/>
          <w:numId w:val="24"/>
        </w:numPr>
        <w:spacing w:after="0" w:line="240" w:lineRule="auto"/>
        <w:ind w:left="851"/>
        <w:rPr>
          <w:rFonts w:ascii="Times New Roman" w:hAnsi="Times New Roman" w:cs="Times New Roman"/>
          <w:noProof/>
          <w:sz w:val="24"/>
          <w:szCs w:val="24"/>
          <w:lang w:val="sr-Cyrl-BA"/>
        </w:rPr>
      </w:pPr>
      <w:r w:rsidRPr="00AB5CA0">
        <w:rPr>
          <w:rFonts w:ascii="Times New Roman" w:hAnsi="Times New Roman" w:cs="Times New Roman"/>
          <w:noProof/>
          <w:sz w:val="24"/>
          <w:szCs w:val="24"/>
          <w:lang w:val="sr-Cyrl-BA"/>
        </w:rPr>
        <w:t>Наталија Петрић, Министарство породице, омладине и спорта,</w:t>
      </w:r>
    </w:p>
    <w:p w:rsidR="00A96B51" w:rsidRPr="00AB5CA0" w:rsidRDefault="00A96B51" w:rsidP="003D3F66">
      <w:pPr>
        <w:numPr>
          <w:ilvl w:val="0"/>
          <w:numId w:val="24"/>
        </w:numPr>
        <w:spacing w:after="0" w:line="240" w:lineRule="auto"/>
        <w:ind w:left="851"/>
        <w:rPr>
          <w:rFonts w:ascii="Times New Roman" w:hAnsi="Times New Roman" w:cs="Times New Roman"/>
          <w:noProof/>
          <w:sz w:val="24"/>
          <w:szCs w:val="24"/>
          <w:lang w:val="sr-Cyrl-BA"/>
        </w:rPr>
      </w:pPr>
      <w:r w:rsidRPr="00AB5CA0">
        <w:rPr>
          <w:rFonts w:ascii="Times New Roman" w:hAnsi="Times New Roman" w:cs="Times New Roman"/>
          <w:noProof/>
          <w:sz w:val="24"/>
          <w:szCs w:val="24"/>
          <w:lang w:val="sr-Cyrl-BA"/>
        </w:rPr>
        <w:t>Слађана Аничић, Министарство породице, омладине и спорта и</w:t>
      </w:r>
    </w:p>
    <w:p w:rsidR="00A96B51" w:rsidRPr="00AB5CA0" w:rsidRDefault="00A96B51" w:rsidP="003D3F66">
      <w:pPr>
        <w:numPr>
          <w:ilvl w:val="0"/>
          <w:numId w:val="24"/>
        </w:numPr>
        <w:spacing w:after="0" w:line="240" w:lineRule="auto"/>
        <w:ind w:left="851"/>
        <w:rPr>
          <w:rFonts w:ascii="Times New Roman" w:hAnsi="Times New Roman" w:cs="Times New Roman"/>
          <w:noProof/>
          <w:sz w:val="24"/>
          <w:szCs w:val="24"/>
          <w:lang w:val="sr-Cyrl-BA"/>
        </w:rPr>
      </w:pPr>
      <w:r w:rsidRPr="00AB5CA0">
        <w:rPr>
          <w:rFonts w:ascii="Times New Roman" w:hAnsi="Times New Roman" w:cs="Times New Roman"/>
          <w:noProof/>
          <w:sz w:val="24"/>
          <w:szCs w:val="24"/>
          <w:lang w:val="sr-Cyrl-BA"/>
        </w:rPr>
        <w:t>Дијана Јуришић, Министарство породице, омладине и спорта.</w:t>
      </w:r>
    </w:p>
    <w:p w:rsidR="00B05E2F" w:rsidRPr="00AB5CA0" w:rsidRDefault="00B05E2F" w:rsidP="00F36A2E">
      <w:pPr>
        <w:shd w:val="clear" w:color="auto" w:fill="FFFFFF"/>
        <w:spacing w:after="0" w:line="240" w:lineRule="auto"/>
        <w:ind w:firstLine="720"/>
        <w:jc w:val="both"/>
        <w:rPr>
          <w:rFonts w:ascii="Times New Roman" w:eastAsia="Calibri" w:hAnsi="Times New Roman" w:cs="Times New Roman"/>
          <w:bCs/>
          <w:noProof/>
          <w:sz w:val="24"/>
          <w:szCs w:val="24"/>
          <w:lang w:val="sr-Cyrl-BA" w:eastAsia="sr-Cyrl-RS"/>
        </w:rPr>
      </w:pPr>
    </w:p>
    <w:p w:rsidR="00B05E2F" w:rsidRPr="00AB5CA0" w:rsidRDefault="00B05E2F" w:rsidP="00F36A2E">
      <w:pPr>
        <w:shd w:val="clear" w:color="auto" w:fill="FFFFFF"/>
        <w:spacing w:after="0" w:line="240" w:lineRule="auto"/>
        <w:ind w:firstLine="720"/>
        <w:jc w:val="both"/>
        <w:rPr>
          <w:rFonts w:ascii="Times New Roman" w:eastAsia="Calibri" w:hAnsi="Times New Roman" w:cs="Times New Roman"/>
          <w:b/>
          <w:sz w:val="24"/>
          <w:szCs w:val="24"/>
          <w:lang w:val="sr-Cyrl-BA"/>
        </w:rPr>
      </w:pPr>
      <w:r w:rsidRPr="00AB5CA0">
        <w:rPr>
          <w:rFonts w:ascii="Times New Roman" w:eastAsia="Calibri" w:hAnsi="Times New Roman" w:cs="Times New Roman"/>
          <w:bCs/>
          <w:noProof/>
          <w:sz w:val="24"/>
          <w:szCs w:val="24"/>
          <w:lang w:val="sr-Cyrl-BA" w:eastAsia="sr-Cyrl-RS"/>
        </w:rPr>
        <w:t>Приликом израде Нацрта закона, у складу са Смјерницама за консултације у изради прописа и других општих аката („Службени гласник Републике Српске“, број 86/22), вршене су консултације са министарствима</w:t>
      </w:r>
      <w:r w:rsidR="00A96B51" w:rsidRPr="00AB5CA0">
        <w:rPr>
          <w:rFonts w:ascii="Times New Roman" w:eastAsia="Calibri" w:hAnsi="Times New Roman" w:cs="Times New Roman"/>
          <w:bCs/>
          <w:noProof/>
          <w:sz w:val="24"/>
          <w:szCs w:val="24"/>
          <w:lang w:val="sr-Cyrl-BA" w:eastAsia="sr-Cyrl-RS"/>
        </w:rPr>
        <w:t>, јавним установама и организацијама</w:t>
      </w:r>
      <w:r w:rsidRPr="00AB5CA0">
        <w:rPr>
          <w:rFonts w:ascii="Times New Roman" w:eastAsia="Calibri" w:hAnsi="Times New Roman" w:cs="Times New Roman"/>
          <w:bCs/>
          <w:noProof/>
          <w:sz w:val="24"/>
          <w:szCs w:val="24"/>
          <w:lang w:val="sr-Cyrl-BA" w:eastAsia="sr-Cyrl-RS"/>
        </w:rPr>
        <w:t xml:space="preserve"> кој</w:t>
      </w:r>
      <w:r w:rsidR="00A96B51" w:rsidRPr="00AB5CA0">
        <w:rPr>
          <w:rFonts w:ascii="Times New Roman" w:eastAsia="Calibri" w:hAnsi="Times New Roman" w:cs="Times New Roman"/>
          <w:bCs/>
          <w:noProof/>
          <w:sz w:val="24"/>
          <w:szCs w:val="24"/>
          <w:lang w:val="sr-Cyrl-BA" w:eastAsia="sr-Cyrl-RS"/>
        </w:rPr>
        <w:t>е</w:t>
      </w:r>
      <w:r w:rsidRPr="00AB5CA0">
        <w:rPr>
          <w:rFonts w:ascii="Times New Roman" w:eastAsia="Calibri" w:hAnsi="Times New Roman" w:cs="Times New Roman"/>
          <w:bCs/>
          <w:noProof/>
          <w:sz w:val="24"/>
          <w:szCs w:val="24"/>
          <w:lang w:val="sr-Cyrl-BA" w:eastAsia="sr-Cyrl-RS"/>
        </w:rPr>
        <w:t>, у оквиру својих ресорних надлежности, у значајној мјери доприносе побољшању социјално</w:t>
      </w:r>
      <w:r w:rsidR="00A96B51" w:rsidRPr="00AB5CA0">
        <w:rPr>
          <w:rFonts w:ascii="Times New Roman" w:eastAsia="Calibri" w:hAnsi="Times New Roman" w:cs="Times New Roman"/>
          <w:bCs/>
          <w:noProof/>
          <w:sz w:val="24"/>
          <w:szCs w:val="24"/>
          <w:lang w:val="sr-Cyrl-BA" w:eastAsia="sr-Cyrl-RS"/>
        </w:rPr>
        <w:t>г</w:t>
      </w:r>
      <w:r w:rsidRPr="00AB5CA0">
        <w:rPr>
          <w:rFonts w:ascii="Times New Roman" w:eastAsia="Calibri" w:hAnsi="Times New Roman" w:cs="Times New Roman"/>
          <w:bCs/>
          <w:noProof/>
          <w:sz w:val="24"/>
          <w:szCs w:val="24"/>
          <w:lang w:val="sr-Cyrl-BA" w:eastAsia="sr-Cyrl-RS"/>
        </w:rPr>
        <w:t xml:space="preserve"> положај</w:t>
      </w:r>
      <w:r w:rsidR="00A96B51" w:rsidRPr="00AB5CA0">
        <w:rPr>
          <w:rFonts w:ascii="Times New Roman" w:eastAsia="Calibri" w:hAnsi="Times New Roman" w:cs="Times New Roman"/>
          <w:bCs/>
          <w:noProof/>
          <w:sz w:val="24"/>
          <w:szCs w:val="24"/>
          <w:lang w:val="sr-Cyrl-BA" w:eastAsia="sr-Cyrl-RS"/>
        </w:rPr>
        <w:t>а</w:t>
      </w:r>
      <w:r w:rsidRPr="00AB5CA0">
        <w:rPr>
          <w:rFonts w:ascii="Times New Roman" w:eastAsia="Calibri" w:hAnsi="Times New Roman" w:cs="Times New Roman"/>
          <w:bCs/>
          <w:noProof/>
          <w:sz w:val="24"/>
          <w:szCs w:val="24"/>
          <w:lang w:val="sr-Cyrl-BA" w:eastAsia="sr-Cyrl-RS"/>
        </w:rPr>
        <w:t xml:space="preserve"> и заштити свих Уставом и закон</w:t>
      </w:r>
      <w:r w:rsidR="00A96B51" w:rsidRPr="00AB5CA0">
        <w:rPr>
          <w:rFonts w:ascii="Times New Roman" w:eastAsia="Calibri" w:hAnsi="Times New Roman" w:cs="Times New Roman"/>
          <w:bCs/>
          <w:noProof/>
          <w:sz w:val="24"/>
          <w:szCs w:val="24"/>
          <w:lang w:val="sr-Cyrl-BA" w:eastAsia="sr-Cyrl-RS"/>
        </w:rPr>
        <w:t>ом утврђених права незапослених лица и вишечланих породица.</w:t>
      </w:r>
    </w:p>
    <w:p w:rsidR="00215BC2" w:rsidRPr="00AB5CA0" w:rsidRDefault="00215BC2" w:rsidP="00F36A2E">
      <w:pPr>
        <w:shd w:val="clear" w:color="auto" w:fill="FFFFFF"/>
        <w:tabs>
          <w:tab w:val="left" w:pos="360"/>
        </w:tabs>
        <w:spacing w:after="0" w:line="240" w:lineRule="auto"/>
        <w:rPr>
          <w:rFonts w:ascii="Times New Roman" w:eastAsia="Calibri" w:hAnsi="Times New Roman" w:cs="Times New Roman"/>
          <w:b/>
          <w:sz w:val="24"/>
          <w:szCs w:val="24"/>
          <w:lang w:val="sr-Cyrl-BA"/>
        </w:rPr>
      </w:pPr>
    </w:p>
    <w:p w:rsidR="003437A7" w:rsidRPr="00AB5CA0" w:rsidRDefault="00E4118A" w:rsidP="00F36A2E">
      <w:pPr>
        <w:spacing w:after="0" w:line="240" w:lineRule="auto"/>
        <w:rPr>
          <w:rFonts w:ascii="Times New Roman" w:eastAsia="Calibri" w:hAnsi="Times New Roman" w:cs="Times New Roman"/>
          <w:b/>
          <w:noProof/>
          <w:sz w:val="24"/>
          <w:szCs w:val="24"/>
          <w:lang w:val="sr-Cyrl-BA"/>
        </w:rPr>
      </w:pPr>
      <w:r w:rsidRPr="00AB5CA0">
        <w:rPr>
          <w:rFonts w:ascii="Times New Roman" w:eastAsia="Calibri" w:hAnsi="Times New Roman" w:cs="Times New Roman"/>
          <w:b/>
          <w:sz w:val="24"/>
          <w:szCs w:val="24"/>
          <w:lang w:val="sr-Cyrl-BA"/>
        </w:rPr>
        <w:t>VII</w:t>
      </w:r>
      <w:r w:rsidR="0001078C" w:rsidRPr="00AB5CA0">
        <w:rPr>
          <w:rFonts w:ascii="Times New Roman" w:eastAsia="Calibri" w:hAnsi="Times New Roman" w:cs="Times New Roman"/>
          <w:b/>
          <w:sz w:val="24"/>
          <w:szCs w:val="24"/>
          <w:lang w:val="sr-Cyrl-BA"/>
        </w:rPr>
        <w:t>I</w:t>
      </w:r>
      <w:r w:rsidR="003437A7" w:rsidRPr="00AB5CA0">
        <w:rPr>
          <w:rFonts w:ascii="Times New Roman" w:eastAsia="Calibri" w:hAnsi="Times New Roman" w:cs="Times New Roman"/>
          <w:b/>
          <w:noProof/>
          <w:sz w:val="24"/>
          <w:szCs w:val="24"/>
          <w:lang w:val="sr-Cyrl-BA"/>
        </w:rPr>
        <w:t xml:space="preserve"> </w:t>
      </w:r>
      <w:r w:rsidR="003437A7" w:rsidRPr="00AB5CA0">
        <w:rPr>
          <w:rFonts w:ascii="Times New Roman" w:eastAsia="Calibri" w:hAnsi="Times New Roman" w:cs="Times New Roman"/>
          <w:b/>
          <w:noProof/>
          <w:sz w:val="24"/>
          <w:szCs w:val="24"/>
          <w:lang w:val="sr-Cyrl-BA"/>
        </w:rPr>
        <w:tab/>
        <w:t xml:space="preserve">ФИНАНСИЈСКА СРЕДСТВА И ЕКОНОМСКА ОПРАВДАНОСТ </w:t>
      </w:r>
    </w:p>
    <w:p w:rsidR="00E4118A" w:rsidRPr="00AB5CA0" w:rsidRDefault="003437A7" w:rsidP="00F36A2E">
      <w:pPr>
        <w:spacing w:after="0" w:line="240" w:lineRule="auto"/>
        <w:ind w:firstLine="720"/>
        <w:rPr>
          <w:rFonts w:ascii="Times New Roman" w:eastAsia="Calibri" w:hAnsi="Times New Roman" w:cs="Times New Roman"/>
          <w:b/>
          <w:noProof/>
          <w:sz w:val="24"/>
          <w:szCs w:val="24"/>
          <w:lang w:val="sr-Cyrl-BA"/>
        </w:rPr>
      </w:pPr>
      <w:r w:rsidRPr="00AB5CA0">
        <w:rPr>
          <w:rFonts w:ascii="Times New Roman" w:eastAsia="Calibri" w:hAnsi="Times New Roman" w:cs="Times New Roman"/>
          <w:b/>
          <w:noProof/>
          <w:sz w:val="24"/>
          <w:szCs w:val="24"/>
          <w:lang w:val="sr-Cyrl-BA"/>
        </w:rPr>
        <w:t>ДОНОШЕЊА ЗАКОНА</w:t>
      </w:r>
    </w:p>
    <w:p w:rsidR="00E4118A" w:rsidRPr="00AB5CA0" w:rsidRDefault="00E4118A" w:rsidP="00F36A2E">
      <w:pPr>
        <w:spacing w:after="0" w:line="240" w:lineRule="auto"/>
        <w:ind w:firstLine="720"/>
        <w:rPr>
          <w:rFonts w:ascii="Times New Roman" w:eastAsia="Calibri" w:hAnsi="Times New Roman" w:cs="Times New Roman"/>
          <w:b/>
          <w:noProof/>
          <w:sz w:val="24"/>
          <w:szCs w:val="24"/>
          <w:lang w:val="sr-Cyrl-BA"/>
        </w:rPr>
      </w:pPr>
    </w:p>
    <w:p w:rsidR="00E53031" w:rsidRPr="00AB5CA0" w:rsidRDefault="003437A7" w:rsidP="00F36A2E">
      <w:pPr>
        <w:spacing w:after="0" w:line="240" w:lineRule="auto"/>
        <w:ind w:firstLine="720"/>
        <w:jc w:val="both"/>
        <w:rPr>
          <w:rFonts w:ascii="Times New Roman" w:eastAsia="Calibri" w:hAnsi="Times New Roman" w:cs="Times New Roman"/>
          <w:sz w:val="24"/>
          <w:szCs w:val="24"/>
          <w:lang w:val="sr-Cyrl-BA"/>
        </w:rPr>
      </w:pPr>
      <w:r w:rsidRPr="00AB5CA0">
        <w:rPr>
          <w:rFonts w:ascii="Times New Roman" w:eastAsia="Calibri" w:hAnsi="Times New Roman" w:cs="Times New Roman"/>
          <w:sz w:val="24"/>
          <w:szCs w:val="24"/>
          <w:lang w:val="sr-Cyrl-BA"/>
        </w:rPr>
        <w:t xml:space="preserve">За спровођење овог </w:t>
      </w:r>
      <w:r w:rsidR="00391FB1" w:rsidRPr="00AB5CA0">
        <w:rPr>
          <w:rFonts w:ascii="Times New Roman" w:eastAsia="Calibri" w:hAnsi="Times New Roman" w:cs="Times New Roman"/>
          <w:sz w:val="24"/>
          <w:szCs w:val="24"/>
          <w:lang w:val="sr-Cyrl-BA"/>
        </w:rPr>
        <w:t>з</w:t>
      </w:r>
      <w:r w:rsidR="00E53031" w:rsidRPr="00AB5CA0">
        <w:rPr>
          <w:rFonts w:ascii="Times New Roman" w:eastAsia="Calibri" w:hAnsi="Times New Roman" w:cs="Times New Roman"/>
          <w:sz w:val="24"/>
          <w:szCs w:val="24"/>
          <w:lang w:val="sr-Cyrl-BA"/>
        </w:rPr>
        <w:t xml:space="preserve">акона </w:t>
      </w:r>
      <w:r w:rsidRPr="00AB5CA0">
        <w:rPr>
          <w:rFonts w:ascii="Times New Roman" w:eastAsia="Calibri" w:hAnsi="Times New Roman" w:cs="Times New Roman"/>
          <w:sz w:val="24"/>
          <w:szCs w:val="24"/>
          <w:lang w:val="sr-Cyrl-BA"/>
        </w:rPr>
        <w:t>обезбијеђена</w:t>
      </w:r>
      <w:r w:rsidR="00E53031" w:rsidRPr="00AB5CA0">
        <w:rPr>
          <w:rFonts w:ascii="Times New Roman" w:eastAsia="Calibri" w:hAnsi="Times New Roman" w:cs="Times New Roman"/>
          <w:sz w:val="24"/>
          <w:szCs w:val="24"/>
          <w:lang w:val="sr-Cyrl-BA"/>
        </w:rPr>
        <w:t xml:space="preserve"> су средст</w:t>
      </w:r>
      <w:r w:rsidRPr="00AB5CA0">
        <w:rPr>
          <w:rFonts w:ascii="Times New Roman" w:eastAsia="Calibri" w:hAnsi="Times New Roman" w:cs="Times New Roman"/>
          <w:sz w:val="24"/>
          <w:szCs w:val="24"/>
          <w:lang w:val="sr-Cyrl-BA"/>
        </w:rPr>
        <w:t>ва у буџету Републике Српске</w:t>
      </w:r>
      <w:r w:rsidR="00E53031" w:rsidRPr="00AB5CA0">
        <w:rPr>
          <w:rFonts w:ascii="Times New Roman" w:eastAsia="Calibri" w:hAnsi="Times New Roman" w:cs="Times New Roman"/>
          <w:sz w:val="24"/>
          <w:szCs w:val="24"/>
          <w:lang w:val="sr-Cyrl-BA"/>
        </w:rPr>
        <w:t xml:space="preserve">.  </w:t>
      </w:r>
    </w:p>
    <w:p w:rsidR="002229AB" w:rsidRPr="00AB5CA0" w:rsidRDefault="002229AB" w:rsidP="002229AB">
      <w:pPr>
        <w:spacing w:after="0" w:line="240" w:lineRule="auto"/>
        <w:jc w:val="both"/>
        <w:rPr>
          <w:rFonts w:ascii="Times New Roman" w:eastAsia="Calibri" w:hAnsi="Times New Roman" w:cs="Times New Roman"/>
          <w:b/>
          <w:sz w:val="24"/>
          <w:szCs w:val="24"/>
          <w:lang w:val="sr-Latn-BA"/>
        </w:rPr>
      </w:pPr>
    </w:p>
    <w:p w:rsidR="002229AB" w:rsidRPr="00AB5CA0" w:rsidRDefault="002229AB" w:rsidP="002229AB">
      <w:pPr>
        <w:spacing w:after="0" w:line="240" w:lineRule="auto"/>
        <w:jc w:val="both"/>
        <w:rPr>
          <w:rFonts w:ascii="Times New Roman" w:eastAsia="Calibri" w:hAnsi="Times New Roman" w:cs="Times New Roman"/>
          <w:b/>
          <w:sz w:val="24"/>
          <w:szCs w:val="24"/>
          <w:lang w:val="sr-Cyrl-BA"/>
        </w:rPr>
      </w:pPr>
      <w:r w:rsidRPr="00AB5CA0">
        <w:rPr>
          <w:rFonts w:ascii="Times New Roman" w:eastAsia="Calibri" w:hAnsi="Times New Roman" w:cs="Times New Roman"/>
          <w:b/>
          <w:sz w:val="24"/>
          <w:szCs w:val="24"/>
          <w:lang w:val="sr-Latn-BA"/>
        </w:rPr>
        <w:t>IX</w:t>
      </w:r>
      <w:r w:rsidRPr="00AB5CA0">
        <w:rPr>
          <w:rFonts w:ascii="Times New Roman" w:eastAsia="Calibri" w:hAnsi="Times New Roman" w:cs="Times New Roman"/>
          <w:b/>
          <w:sz w:val="24"/>
          <w:szCs w:val="24"/>
          <w:lang w:val="sr-Latn-BA"/>
        </w:rPr>
        <w:tab/>
      </w:r>
      <w:r w:rsidRPr="00AB5CA0">
        <w:rPr>
          <w:rFonts w:ascii="Times New Roman" w:eastAsia="Calibri" w:hAnsi="Times New Roman" w:cs="Times New Roman"/>
          <w:b/>
          <w:sz w:val="24"/>
          <w:szCs w:val="24"/>
          <w:lang w:val="sr-Cyrl-BA"/>
        </w:rPr>
        <w:t xml:space="preserve">ПРИКАЗ ОДЛУКЕ УСТАВНОГ СУДА РЕПУБЛИКЕ СРПСКЕ </w:t>
      </w:r>
    </w:p>
    <w:p w:rsidR="002229AB" w:rsidRPr="00AB5CA0" w:rsidRDefault="002229AB" w:rsidP="002229AB">
      <w:pPr>
        <w:spacing w:after="0" w:line="240" w:lineRule="auto"/>
        <w:ind w:firstLine="720"/>
        <w:jc w:val="both"/>
        <w:rPr>
          <w:rFonts w:ascii="Times New Roman" w:eastAsia="Calibri" w:hAnsi="Times New Roman" w:cs="Times New Roman"/>
          <w:sz w:val="24"/>
          <w:szCs w:val="24"/>
          <w:lang w:val="sr-Cyrl-BA"/>
        </w:rPr>
      </w:pPr>
    </w:p>
    <w:p w:rsidR="003D3F66" w:rsidRPr="00AB5CA0" w:rsidRDefault="003D3F66" w:rsidP="003D3F66">
      <w:pPr>
        <w:spacing w:after="0" w:line="240" w:lineRule="auto"/>
        <w:ind w:firstLine="720"/>
        <w:jc w:val="both"/>
        <w:rPr>
          <w:rFonts w:ascii="Times New Roman" w:eastAsia="Calibri" w:hAnsi="Times New Roman" w:cs="Times New Roman"/>
          <w:sz w:val="24"/>
          <w:szCs w:val="24"/>
          <w:lang w:val="sr-Cyrl-CS"/>
        </w:rPr>
      </w:pPr>
      <w:r w:rsidRPr="00AB5CA0">
        <w:rPr>
          <w:rFonts w:ascii="Times New Roman" w:eastAsia="Calibri" w:hAnsi="Times New Roman" w:cs="Times New Roman"/>
          <w:sz w:val="24"/>
          <w:szCs w:val="24"/>
          <w:lang w:val="sr-Cyrl-BA"/>
        </w:rPr>
        <w:t xml:space="preserve">Одлуком број: У-91/23 од 27. новембра 2024. године („Службени гласник Републике Српске“, број 105/24), Уставни суд Републике Српске је утврдио да члан 6. став 1. тачка 3) у дијелу који гласи: „... у Републици Српској...“ и члан 7. став 1. тачка 7) Закона о подршци незапосленом родитељу четворо и више дјеце у Републици Српској </w:t>
      </w:r>
      <w:r w:rsidRPr="00AB5CA0">
        <w:rPr>
          <w:rFonts w:ascii="Times New Roman" w:eastAsia="Calibri" w:hAnsi="Times New Roman" w:cs="Times New Roman"/>
          <w:sz w:val="24"/>
          <w:szCs w:val="24"/>
          <w:lang w:val="sr-Cyrl-BA"/>
        </w:rPr>
        <w:lastRenderedPageBreak/>
        <w:t>(„Службени гласник Републике Српске“, број 132/22), нису у сагласности са Уставом Републике Српске.</w:t>
      </w:r>
      <w:r w:rsidRPr="00AB5CA0">
        <w:rPr>
          <w:rFonts w:ascii="Times New Roman" w:eastAsia="Calibri" w:hAnsi="Times New Roman" w:cs="Times New Roman"/>
          <w:sz w:val="24"/>
          <w:szCs w:val="24"/>
          <w:lang w:val="sr-Cyrl-CS"/>
        </w:rPr>
        <w:t xml:space="preserve"> </w:t>
      </w:r>
    </w:p>
    <w:p w:rsidR="003D3F66" w:rsidRPr="00AB5CA0" w:rsidRDefault="003D3F66" w:rsidP="003D3F66">
      <w:pPr>
        <w:spacing w:after="0" w:line="240" w:lineRule="auto"/>
        <w:ind w:firstLine="720"/>
        <w:jc w:val="both"/>
        <w:rPr>
          <w:rFonts w:ascii="Times New Roman" w:eastAsia="Calibri" w:hAnsi="Times New Roman" w:cs="Times New Roman"/>
          <w:sz w:val="24"/>
          <w:szCs w:val="24"/>
          <w:lang w:val="sr-Cyrl-BA"/>
        </w:rPr>
      </w:pPr>
      <w:r w:rsidRPr="00AB5CA0">
        <w:rPr>
          <w:rFonts w:ascii="Times New Roman" w:eastAsia="Calibri" w:hAnsi="Times New Roman" w:cs="Times New Roman"/>
          <w:sz w:val="24"/>
          <w:szCs w:val="24"/>
          <w:lang w:val="sr-Cyrl-BA"/>
        </w:rPr>
        <w:t>Уставни суд је оцијенио да је прописивањем из члана 6. став 1. тачка 3) у дијелу који гласи: “... у Републици Српској...” Закона о подршци незапосленом родитељу четворо и више дјеце у Републици Српској нарушено начело владавине права из члана 5. алинеја 4. Устава, које је једно од темељних начела на којима се заснива уставно уређење Републике Српске.</w:t>
      </w:r>
    </w:p>
    <w:p w:rsidR="003D3F66" w:rsidRPr="00AB5CA0" w:rsidRDefault="003D3F66" w:rsidP="003D3F66">
      <w:pPr>
        <w:spacing w:after="0" w:line="240" w:lineRule="auto"/>
        <w:ind w:firstLine="720"/>
        <w:jc w:val="both"/>
        <w:rPr>
          <w:rFonts w:ascii="Times New Roman" w:eastAsia="Calibri" w:hAnsi="Times New Roman" w:cs="Times New Roman"/>
          <w:sz w:val="24"/>
          <w:szCs w:val="24"/>
          <w:lang w:val="sr-Cyrl-BA"/>
        </w:rPr>
      </w:pPr>
      <w:r w:rsidRPr="00AB5CA0">
        <w:rPr>
          <w:rFonts w:ascii="Times New Roman" w:eastAsia="Calibri" w:hAnsi="Times New Roman" w:cs="Times New Roman"/>
          <w:sz w:val="24"/>
          <w:szCs w:val="24"/>
          <w:lang w:val="sr-Cyrl-BA"/>
        </w:rPr>
        <w:t>Наиме, да би законска норма била у сагласности са начелом владавине права, неопходно је да испуњава одређене стандарде који се тичу њеног квалитета, односно мора да буде јасна, прецизна, доступна адресатима и за њих предвидива како би могли без дилеме знати своја права и обавезе и поступити у складу са истом. У конкретном случају, дефинишући услове које мора да испуњава родитељ из члана 4. оспореног закона, законодавац је, поред осталог, у члану 6. став 1. тачка 5) прописао да родитељ има пријављено пребивалиште у Републици Српској или на територији Брчко Дистрикта БиХ, са ентитетским држављанством Републике Српске. Поред тога, један од услова из члана 6. став 1. тачка 3) овог закона је да дјеца родитеља из члана 4. живе са тим родитељем у заједничком домаћинству. Дакле, законодавац предвиђа да дјеца и њихов родитељ из члана 4. Закона имају исто пребивалиште које по Закону може бити у Републици Српској или на територији Брчко Дистрикта БиХ. Међутим, у истој одредби (члан 6. став 1. тачка 3) Закона законодавац предвиђа да је услов да се дјеца родитеља из члана 4. Закона налазе на редовном основном школовању у Републици Српској, ако за то испуњавају услове. Када се доведу у везу одредбе из члана 6. став 1. т. 3) и 5) Закона, произлази да дјеца родитеља из члана 4. Закона који има пријављено пребивалиште на територији Брчко Дистрикта и која са њим живе у заједничком домаћинству, дакле, на територији Брчко Дистрикта, морају похађати школу у Републици Српској да би родитељ из члана 4. Закона остварио право из Закона. Када се узме у обзир одредба члана 3. тачка 12. Закона о основном васпитању и образовању, којом је прописано да је уписно подручје за основно образовање у Републици Српској са којег се дјеца уписују у основну школу подручје на основу мјеста пребивалишта, односно пријављеног боравишта, произлази да су одредбе из члана 6. став 1. т. 3) и 5) контрадикторне, прописујући адресатима понашања која се међусобно искључују, односно да исте нису довољно јасне и прецизне на начин да их адресати могу разумјети, утврди</w:t>
      </w:r>
      <w:r w:rsidRPr="00AB5CA0">
        <w:rPr>
          <w:rFonts w:ascii="Times New Roman" w:hAnsi="Times New Roman" w:cs="Times New Roman"/>
          <w:sz w:val="24"/>
          <w:szCs w:val="24"/>
        </w:rPr>
        <w:t>т</w:t>
      </w:r>
      <w:r w:rsidRPr="00AB5CA0">
        <w:rPr>
          <w:rFonts w:ascii="Times New Roman" w:eastAsia="Calibri" w:hAnsi="Times New Roman" w:cs="Times New Roman"/>
          <w:sz w:val="24"/>
          <w:szCs w:val="24"/>
          <w:lang w:val="sr-Cyrl-BA"/>
        </w:rPr>
        <w:t>и њихов садржај и са њима ускладити своја понашања.</w:t>
      </w:r>
      <w:r w:rsidRPr="00AB5CA0">
        <w:rPr>
          <w:rFonts w:ascii="Times New Roman" w:hAnsi="Times New Roman" w:cs="Times New Roman"/>
          <w:sz w:val="24"/>
          <w:szCs w:val="24"/>
        </w:rPr>
        <w:t xml:space="preserve"> </w:t>
      </w:r>
      <w:r w:rsidRPr="00AB5CA0">
        <w:rPr>
          <w:rFonts w:ascii="Times New Roman" w:eastAsia="Calibri" w:hAnsi="Times New Roman" w:cs="Times New Roman"/>
          <w:sz w:val="24"/>
          <w:szCs w:val="24"/>
          <w:lang w:val="sr-Cyrl-BA"/>
        </w:rPr>
        <w:t>Имајући у виду наведено, Суд је утврдио да члан 6. став 1. тачка 3) у дијелу који гласи: “... у Републици Српској...” Закона о подршци незапосленом родитељу четворо и више дјеце у Републици Српској није у сагласности са начелом владавине права из члана 5. алинеја 4. Устава јер у контексту одредбе члана 6. став 1. тачка 5) овог закона доводи до правне неизвјесности у примјени права, што је супротно принципу правне сигурности, који је један од основних сегмената уставног начела владавине права. Како је оваквим прописивањем нарушено уставно начело владавине права, Суд је оцијенио да је тиме повријеђен и члан 108. став 1. Устава, према којем закони, статути, други прописи и општи акти морају бити у сагласности са Уставом.</w:t>
      </w:r>
    </w:p>
    <w:p w:rsidR="003D3F66" w:rsidRPr="00AB5CA0" w:rsidRDefault="003D3F66" w:rsidP="003D3F66">
      <w:pPr>
        <w:spacing w:after="0" w:line="240" w:lineRule="auto"/>
        <w:ind w:firstLine="720"/>
        <w:jc w:val="both"/>
        <w:rPr>
          <w:rFonts w:ascii="Times New Roman" w:eastAsia="Calibri" w:hAnsi="Times New Roman" w:cs="Times New Roman"/>
          <w:sz w:val="24"/>
          <w:szCs w:val="24"/>
          <w:lang w:val="sr-Cyrl-BA"/>
        </w:rPr>
      </w:pPr>
      <w:r w:rsidRPr="00AB5CA0">
        <w:rPr>
          <w:rFonts w:ascii="Times New Roman" w:eastAsia="Calibri" w:hAnsi="Times New Roman" w:cs="Times New Roman"/>
          <w:sz w:val="24"/>
          <w:szCs w:val="24"/>
          <w:lang w:val="sr-Cyrl-BA"/>
        </w:rPr>
        <w:t>Из истих, напријед наведених разлога, Суд је утврдио да је и члан 7. став 1. тачка 7) оспореног закона, који је по свом садржају у директној вези са оспореним дијелом одредбе члана 6. став 1. тачка 3) Закона, супротан члану 5. алинеја 4. Устава, те тиме и одредби члана 108. став 1. Устава.</w:t>
      </w:r>
    </w:p>
    <w:p w:rsidR="003D3F66" w:rsidRPr="00AB5CA0" w:rsidRDefault="003D3F66" w:rsidP="003D3F66">
      <w:pPr>
        <w:spacing w:after="0" w:line="240" w:lineRule="auto"/>
        <w:ind w:firstLine="720"/>
        <w:jc w:val="both"/>
        <w:rPr>
          <w:rFonts w:ascii="Times New Roman" w:eastAsia="Calibri" w:hAnsi="Times New Roman" w:cs="Times New Roman"/>
          <w:sz w:val="24"/>
          <w:szCs w:val="24"/>
          <w:lang w:val="sr-Cyrl-BA"/>
        </w:rPr>
      </w:pPr>
    </w:p>
    <w:p w:rsidR="002632EC" w:rsidRPr="00AB5CA0" w:rsidRDefault="002632EC" w:rsidP="00F36A2E">
      <w:pPr>
        <w:spacing w:after="0" w:line="240" w:lineRule="auto"/>
        <w:jc w:val="both"/>
        <w:rPr>
          <w:rFonts w:ascii="Times New Roman" w:eastAsia="Calibri" w:hAnsi="Times New Roman" w:cs="Times New Roman"/>
          <w:sz w:val="24"/>
          <w:szCs w:val="24"/>
          <w:lang w:val="sr-Cyrl-BA"/>
        </w:rPr>
      </w:pPr>
    </w:p>
    <w:p w:rsidR="00391FB1" w:rsidRPr="00AB5CA0" w:rsidRDefault="00391FB1">
      <w:pPr>
        <w:rPr>
          <w:rFonts w:ascii="Times New Roman" w:eastAsia="Calibri" w:hAnsi="Times New Roman" w:cs="Times New Roman"/>
          <w:sz w:val="24"/>
          <w:szCs w:val="24"/>
          <w:lang w:val="sr-Cyrl-BA"/>
        </w:rPr>
      </w:pPr>
      <w:r w:rsidRPr="00AB5CA0">
        <w:rPr>
          <w:rFonts w:ascii="Times New Roman" w:eastAsia="Calibri" w:hAnsi="Times New Roman" w:cs="Times New Roman"/>
          <w:sz w:val="24"/>
          <w:szCs w:val="24"/>
          <w:lang w:val="sr-Cyrl-BA"/>
        </w:rPr>
        <w:br w:type="page"/>
      </w:r>
    </w:p>
    <w:p w:rsidR="002632EC" w:rsidRPr="00AB5CA0" w:rsidRDefault="002632EC" w:rsidP="00F36A2E">
      <w:pPr>
        <w:autoSpaceDE w:val="0"/>
        <w:autoSpaceDN w:val="0"/>
        <w:adjustRightInd w:val="0"/>
        <w:spacing w:after="0" w:line="240" w:lineRule="auto"/>
        <w:jc w:val="right"/>
        <w:rPr>
          <w:rFonts w:ascii="Times New Roman" w:eastAsia="Calibri" w:hAnsi="Times New Roman" w:cs="Times New Roman"/>
          <w:b/>
          <w:bCs/>
          <w:sz w:val="24"/>
          <w:szCs w:val="24"/>
          <w:lang w:val="sr-Cyrl-BA"/>
        </w:rPr>
      </w:pPr>
      <w:r w:rsidRPr="00AB5CA0">
        <w:rPr>
          <w:rFonts w:ascii="Times New Roman" w:eastAsia="Calibri" w:hAnsi="Times New Roman" w:cs="Times New Roman"/>
          <w:b/>
          <w:bCs/>
          <w:sz w:val="24"/>
          <w:szCs w:val="24"/>
          <w:lang w:val="sr-Cyrl-BA"/>
        </w:rPr>
        <w:lastRenderedPageBreak/>
        <w:t>ПРИЛОГ</w:t>
      </w:r>
    </w:p>
    <w:p w:rsidR="002632EC" w:rsidRPr="00AB5CA0" w:rsidRDefault="002632EC" w:rsidP="00F36A2E">
      <w:pPr>
        <w:autoSpaceDE w:val="0"/>
        <w:autoSpaceDN w:val="0"/>
        <w:adjustRightInd w:val="0"/>
        <w:spacing w:after="0" w:line="240" w:lineRule="auto"/>
        <w:jc w:val="center"/>
        <w:rPr>
          <w:rFonts w:ascii="Times New Roman" w:eastAsia="Calibri" w:hAnsi="Times New Roman" w:cs="Times New Roman"/>
          <w:b/>
          <w:bCs/>
          <w:sz w:val="24"/>
          <w:szCs w:val="24"/>
          <w:lang w:val="sr-Cyrl-BA"/>
        </w:rPr>
      </w:pPr>
    </w:p>
    <w:p w:rsidR="002632EC" w:rsidRPr="00AB5CA0" w:rsidRDefault="002632EC" w:rsidP="00F36A2E">
      <w:pPr>
        <w:autoSpaceDE w:val="0"/>
        <w:autoSpaceDN w:val="0"/>
        <w:adjustRightInd w:val="0"/>
        <w:spacing w:after="0" w:line="240" w:lineRule="auto"/>
        <w:jc w:val="center"/>
        <w:rPr>
          <w:rFonts w:ascii="Times New Roman" w:eastAsia="Calibri" w:hAnsi="Times New Roman" w:cs="Times New Roman"/>
          <w:b/>
          <w:bCs/>
          <w:sz w:val="24"/>
          <w:szCs w:val="24"/>
          <w:lang w:val="sr-Cyrl-BA"/>
        </w:rPr>
      </w:pPr>
      <w:r w:rsidRPr="00AB5CA0">
        <w:rPr>
          <w:rFonts w:ascii="Times New Roman" w:eastAsia="Calibri" w:hAnsi="Times New Roman" w:cs="Times New Roman"/>
          <w:b/>
          <w:bCs/>
          <w:sz w:val="24"/>
          <w:szCs w:val="24"/>
          <w:lang w:val="sr-Cyrl-BA"/>
        </w:rPr>
        <w:t>ЗАКОН О ПОДРШЦИ НЕЗАПОСЛЕНОМ РОДИТЕЉУ ЧЕТВОРО И ВИШЕ ДЈЕЦЕ У РЕПУБЛИЦИ СРПСКОЈ</w:t>
      </w:r>
    </w:p>
    <w:p w:rsidR="002632EC" w:rsidRPr="00AB5CA0" w:rsidRDefault="002632EC" w:rsidP="00F36A2E">
      <w:pPr>
        <w:autoSpaceDE w:val="0"/>
        <w:autoSpaceDN w:val="0"/>
        <w:adjustRightInd w:val="0"/>
        <w:spacing w:after="0" w:line="240" w:lineRule="auto"/>
        <w:jc w:val="center"/>
        <w:rPr>
          <w:rFonts w:ascii="Times New Roman" w:eastAsia="Calibri" w:hAnsi="Times New Roman" w:cs="Times New Roman"/>
          <w:bCs/>
          <w:sz w:val="24"/>
          <w:szCs w:val="24"/>
          <w:lang w:val="sr-Cyrl-BA"/>
        </w:rPr>
      </w:pPr>
      <w:r w:rsidRPr="00AB5CA0">
        <w:rPr>
          <w:rFonts w:ascii="Times New Roman" w:eastAsia="Calibri" w:hAnsi="Times New Roman" w:cs="Times New Roman"/>
          <w:bCs/>
          <w:sz w:val="24"/>
          <w:szCs w:val="24"/>
          <w:lang w:val="sr-Cyrl-BA"/>
        </w:rPr>
        <w:t>(Текст предложених измјена и допуна уграђен у основни текст Закона)</w:t>
      </w:r>
    </w:p>
    <w:p w:rsidR="002632EC" w:rsidRPr="00AB5CA0" w:rsidRDefault="002632EC" w:rsidP="00F36A2E">
      <w:pPr>
        <w:spacing w:after="0" w:line="240" w:lineRule="auto"/>
        <w:jc w:val="both"/>
        <w:rPr>
          <w:rFonts w:ascii="Times New Roman" w:eastAsia="Calibri" w:hAnsi="Times New Roman" w:cs="Times New Roman"/>
          <w:b/>
          <w:noProof/>
          <w:sz w:val="24"/>
          <w:szCs w:val="24"/>
          <w:lang w:val="sr-Cyrl-BA"/>
        </w:rPr>
      </w:pPr>
    </w:p>
    <w:p w:rsidR="002632EC" w:rsidRPr="00AB5CA0" w:rsidRDefault="002632EC" w:rsidP="00F36A2E">
      <w:pPr>
        <w:spacing w:after="0" w:line="240" w:lineRule="auto"/>
        <w:jc w:val="both"/>
        <w:rPr>
          <w:rFonts w:ascii="Times New Roman" w:eastAsia="Calibri" w:hAnsi="Times New Roman" w:cs="Times New Roman"/>
          <w:b/>
          <w:noProof/>
          <w:sz w:val="24"/>
          <w:szCs w:val="24"/>
          <w:lang w:val="sr-Cyrl-BA"/>
        </w:rPr>
      </w:pPr>
    </w:p>
    <w:p w:rsidR="002632EC" w:rsidRPr="00AB5CA0" w:rsidRDefault="002632EC" w:rsidP="00F36A2E">
      <w:pPr>
        <w:spacing w:after="0" w:line="240" w:lineRule="auto"/>
        <w:jc w:val="center"/>
        <w:outlineLvl w:val="4"/>
        <w:rPr>
          <w:rFonts w:ascii="Times New Roman" w:eastAsia="Times New Roman" w:hAnsi="Times New Roman" w:cs="Times New Roman"/>
          <w:bCs/>
          <w:color w:val="000000"/>
          <w:sz w:val="24"/>
          <w:szCs w:val="24"/>
          <w:lang w:val="sr-Cyrl-BA" w:eastAsia="sr-Latn-BA"/>
        </w:rPr>
      </w:pPr>
      <w:r w:rsidRPr="00AB5CA0">
        <w:rPr>
          <w:rFonts w:ascii="Times New Roman" w:eastAsia="Times New Roman" w:hAnsi="Times New Roman" w:cs="Times New Roman"/>
          <w:bCs/>
          <w:color w:val="000000"/>
          <w:sz w:val="24"/>
          <w:szCs w:val="24"/>
          <w:lang w:val="sr-Cyrl-BA" w:eastAsia="sr-Latn-BA"/>
        </w:rPr>
        <w:t>Члан 6.</w:t>
      </w:r>
    </w:p>
    <w:p w:rsidR="00391FB1" w:rsidRPr="00AB5CA0" w:rsidRDefault="00391FB1" w:rsidP="00F36A2E">
      <w:pPr>
        <w:spacing w:after="0" w:line="240" w:lineRule="auto"/>
        <w:jc w:val="center"/>
        <w:outlineLvl w:val="4"/>
        <w:rPr>
          <w:rFonts w:ascii="Times New Roman" w:eastAsia="Times New Roman" w:hAnsi="Times New Roman" w:cs="Times New Roman"/>
          <w:bCs/>
          <w:color w:val="000000"/>
          <w:sz w:val="24"/>
          <w:szCs w:val="24"/>
          <w:lang w:val="sr-Cyrl-BA" w:eastAsia="sr-Latn-BA"/>
        </w:rPr>
      </w:pPr>
    </w:p>
    <w:p w:rsidR="002632EC" w:rsidRPr="00AB5CA0" w:rsidRDefault="002632EC" w:rsidP="00391FB1">
      <w:pPr>
        <w:spacing w:after="0" w:line="240" w:lineRule="auto"/>
        <w:ind w:firstLine="709"/>
        <w:jc w:val="both"/>
        <w:rPr>
          <w:rFonts w:ascii="Times New Roman" w:eastAsia="Times New Roman" w:hAnsi="Times New Roman" w:cs="Times New Roman"/>
          <w:color w:val="000000"/>
          <w:sz w:val="24"/>
          <w:szCs w:val="24"/>
          <w:lang w:val="sr-Cyrl-BA" w:eastAsia="sr-Latn-BA"/>
        </w:rPr>
      </w:pPr>
      <w:r w:rsidRPr="00AB5CA0">
        <w:rPr>
          <w:rFonts w:ascii="Times New Roman" w:eastAsia="Times New Roman" w:hAnsi="Times New Roman" w:cs="Times New Roman"/>
          <w:color w:val="000000"/>
          <w:sz w:val="24"/>
          <w:szCs w:val="24"/>
          <w:lang w:val="sr-Cyrl-BA" w:eastAsia="sr-Latn-BA"/>
        </w:rPr>
        <w:t>(1) Родитељ из члана 4. овог закона новчано примање остварује ако испуњава сљедеће услове:</w:t>
      </w:r>
    </w:p>
    <w:p w:rsidR="002632EC" w:rsidRPr="00AB5CA0" w:rsidRDefault="002632EC" w:rsidP="00391FB1">
      <w:pPr>
        <w:spacing w:after="0" w:line="240" w:lineRule="auto"/>
        <w:ind w:firstLine="709"/>
        <w:jc w:val="both"/>
        <w:rPr>
          <w:rFonts w:ascii="Times New Roman" w:eastAsia="Times New Roman" w:hAnsi="Times New Roman" w:cs="Times New Roman"/>
          <w:color w:val="000000"/>
          <w:sz w:val="24"/>
          <w:szCs w:val="24"/>
          <w:lang w:val="sr-Cyrl-BA" w:eastAsia="sr-Latn-BA"/>
        </w:rPr>
      </w:pPr>
      <w:r w:rsidRPr="00AB5CA0">
        <w:rPr>
          <w:rFonts w:ascii="Times New Roman" w:eastAsia="Times New Roman" w:hAnsi="Times New Roman" w:cs="Times New Roman"/>
          <w:color w:val="000000"/>
          <w:sz w:val="24"/>
          <w:szCs w:val="24"/>
          <w:lang w:val="sr-Cyrl-BA" w:eastAsia="sr-Latn-BA"/>
        </w:rPr>
        <w:t>1) да је незапослено лице и да не остварује примања по другом основу која су већа од најниже плате у Републици,</w:t>
      </w:r>
    </w:p>
    <w:p w:rsidR="002632EC" w:rsidRPr="00AB5CA0" w:rsidRDefault="002632EC" w:rsidP="00391FB1">
      <w:pPr>
        <w:spacing w:after="0" w:line="240" w:lineRule="auto"/>
        <w:ind w:firstLine="709"/>
        <w:jc w:val="both"/>
        <w:rPr>
          <w:rFonts w:ascii="Times New Roman" w:eastAsia="Times New Roman" w:hAnsi="Times New Roman" w:cs="Times New Roman"/>
          <w:color w:val="000000"/>
          <w:sz w:val="24"/>
          <w:szCs w:val="24"/>
          <w:lang w:val="sr-Cyrl-BA" w:eastAsia="sr-Latn-BA"/>
        </w:rPr>
      </w:pPr>
      <w:r w:rsidRPr="00AB5CA0">
        <w:rPr>
          <w:rFonts w:ascii="Times New Roman" w:eastAsia="Times New Roman" w:hAnsi="Times New Roman" w:cs="Times New Roman"/>
          <w:color w:val="000000"/>
          <w:sz w:val="24"/>
          <w:szCs w:val="24"/>
          <w:lang w:val="sr-Cyrl-BA" w:eastAsia="sr-Latn-BA"/>
        </w:rPr>
        <w:t>2) да има четворо или више дјеце, од којих је најмлађе дијете у доби до 18 година живота или дијете над којим је продужено родитељско право у складу са законом,</w:t>
      </w:r>
    </w:p>
    <w:p w:rsidR="002632EC" w:rsidRPr="00AB5CA0" w:rsidRDefault="002632EC" w:rsidP="00391FB1">
      <w:pPr>
        <w:spacing w:after="0" w:line="240" w:lineRule="auto"/>
        <w:ind w:firstLine="709"/>
        <w:jc w:val="both"/>
        <w:rPr>
          <w:rFonts w:ascii="Times New Roman" w:eastAsia="Times New Roman" w:hAnsi="Times New Roman" w:cs="Times New Roman"/>
          <w:b/>
          <w:color w:val="000000"/>
          <w:sz w:val="24"/>
          <w:szCs w:val="24"/>
          <w:lang w:val="sr-Cyrl-BA" w:eastAsia="sr-Latn-BA"/>
        </w:rPr>
      </w:pPr>
      <w:r w:rsidRPr="00AB5CA0">
        <w:rPr>
          <w:rFonts w:ascii="Times New Roman" w:eastAsia="Times New Roman" w:hAnsi="Times New Roman" w:cs="Times New Roman"/>
          <w:color w:val="000000"/>
          <w:sz w:val="24"/>
          <w:szCs w:val="24"/>
          <w:lang w:val="sr-Cyrl-BA" w:eastAsia="sr-Latn-BA"/>
        </w:rPr>
        <w:t xml:space="preserve">3) да малољетна дјеца из става 1. тачка 2) овог члана живе са родитељем у заједничком домаћинству и да се налазе на редовном основном школовању </w:t>
      </w:r>
      <w:r w:rsidRPr="00AB5CA0">
        <w:rPr>
          <w:rFonts w:ascii="Times New Roman" w:eastAsia="Times New Roman" w:hAnsi="Times New Roman" w:cs="Times New Roman"/>
          <w:b/>
          <w:color w:val="000000"/>
          <w:sz w:val="24"/>
          <w:szCs w:val="24"/>
          <w:lang w:val="sr-Cyrl-BA" w:eastAsia="sr-Latn-BA"/>
        </w:rPr>
        <w:t xml:space="preserve">у Републици Српској или Брчко </w:t>
      </w:r>
      <w:r w:rsidR="00391FB1" w:rsidRPr="00AB5CA0">
        <w:rPr>
          <w:rFonts w:ascii="Times New Roman" w:eastAsia="Times New Roman" w:hAnsi="Times New Roman" w:cs="Times New Roman"/>
          <w:b/>
          <w:color w:val="000000"/>
          <w:sz w:val="24"/>
          <w:szCs w:val="24"/>
          <w:lang w:val="sr-Cyrl-BA" w:eastAsia="sr-Latn-BA"/>
        </w:rPr>
        <w:t>Д</w:t>
      </w:r>
      <w:r w:rsidRPr="00AB5CA0">
        <w:rPr>
          <w:rFonts w:ascii="Times New Roman" w:eastAsia="Times New Roman" w:hAnsi="Times New Roman" w:cs="Times New Roman"/>
          <w:b/>
          <w:color w:val="000000"/>
          <w:sz w:val="24"/>
          <w:szCs w:val="24"/>
          <w:lang w:val="sr-Cyrl-BA" w:eastAsia="sr-Latn-BA"/>
        </w:rPr>
        <w:t xml:space="preserve">истрикту БиХ, </w:t>
      </w:r>
      <w:r w:rsidRPr="00B06785">
        <w:rPr>
          <w:rFonts w:ascii="Times New Roman" w:eastAsia="Times New Roman" w:hAnsi="Times New Roman" w:cs="Times New Roman"/>
          <w:color w:val="000000"/>
          <w:sz w:val="24"/>
          <w:szCs w:val="24"/>
          <w:lang w:val="sr-Cyrl-BA" w:eastAsia="sr-Latn-BA"/>
        </w:rPr>
        <w:t>уколико за то испуњавају услове,</w:t>
      </w:r>
    </w:p>
    <w:p w:rsidR="002632EC" w:rsidRPr="00AB5CA0" w:rsidRDefault="002632EC" w:rsidP="00391FB1">
      <w:pPr>
        <w:spacing w:after="0" w:line="240" w:lineRule="auto"/>
        <w:ind w:firstLine="709"/>
        <w:jc w:val="both"/>
        <w:rPr>
          <w:rFonts w:ascii="Times New Roman" w:eastAsia="Times New Roman" w:hAnsi="Times New Roman" w:cs="Times New Roman"/>
          <w:color w:val="000000"/>
          <w:sz w:val="24"/>
          <w:szCs w:val="24"/>
          <w:lang w:val="sr-Cyrl-BA" w:eastAsia="sr-Latn-BA"/>
        </w:rPr>
      </w:pPr>
      <w:r w:rsidRPr="00AB5CA0">
        <w:rPr>
          <w:rFonts w:ascii="Times New Roman" w:eastAsia="Times New Roman" w:hAnsi="Times New Roman" w:cs="Times New Roman"/>
          <w:color w:val="000000"/>
          <w:sz w:val="24"/>
          <w:szCs w:val="24"/>
          <w:lang w:val="sr-Cyrl-BA" w:eastAsia="sr-Latn-BA"/>
        </w:rPr>
        <w:t>4) да има држављанство Босне и Херцеговине и држављанство Републике Српске,</w:t>
      </w:r>
    </w:p>
    <w:p w:rsidR="002632EC" w:rsidRPr="00AB5CA0" w:rsidRDefault="002632EC" w:rsidP="00391FB1">
      <w:pPr>
        <w:spacing w:after="0" w:line="240" w:lineRule="auto"/>
        <w:ind w:firstLine="709"/>
        <w:jc w:val="both"/>
        <w:rPr>
          <w:rFonts w:ascii="Times New Roman" w:eastAsia="Times New Roman" w:hAnsi="Times New Roman" w:cs="Times New Roman"/>
          <w:color w:val="000000"/>
          <w:sz w:val="24"/>
          <w:szCs w:val="24"/>
          <w:lang w:val="sr-Cyrl-BA" w:eastAsia="sr-Latn-BA"/>
        </w:rPr>
      </w:pPr>
      <w:r w:rsidRPr="00AB5CA0">
        <w:rPr>
          <w:rFonts w:ascii="Times New Roman" w:eastAsia="Times New Roman" w:hAnsi="Times New Roman" w:cs="Times New Roman"/>
          <w:b/>
          <w:color w:val="000000"/>
          <w:sz w:val="24"/>
          <w:szCs w:val="24"/>
          <w:lang w:val="sr-Cyrl-BA" w:eastAsia="sr-Latn-BA"/>
        </w:rPr>
        <w:t>5)</w:t>
      </w:r>
      <w:r w:rsidRPr="00AB5CA0">
        <w:rPr>
          <w:rFonts w:ascii="Times New Roman" w:eastAsia="Times New Roman" w:hAnsi="Times New Roman" w:cs="Times New Roman"/>
          <w:color w:val="000000"/>
          <w:sz w:val="24"/>
          <w:szCs w:val="24"/>
          <w:lang w:val="sr-Cyrl-BA" w:eastAsia="sr-Latn-BA"/>
        </w:rPr>
        <w:t xml:space="preserve"> </w:t>
      </w:r>
      <w:r w:rsidRPr="00AB5CA0">
        <w:rPr>
          <w:rFonts w:ascii="Times New Roman" w:eastAsia="Calibri" w:hAnsi="Times New Roman" w:cs="Times New Roman"/>
          <w:b/>
          <w:sz w:val="24"/>
          <w:szCs w:val="24"/>
          <w:lang w:val="sr-Cyrl-BA"/>
        </w:rPr>
        <w:t>да има пријављено пребивалиште у Републици Српској или на територији Брчко Дистрикта БиХ, са ентитетским држављанством Републике Српске, најмање три године прије подношења захтјева</w:t>
      </w:r>
      <w:r w:rsidRPr="00AB5CA0">
        <w:rPr>
          <w:rFonts w:ascii="Times New Roman" w:eastAsia="Times New Roman" w:hAnsi="Times New Roman" w:cs="Times New Roman"/>
          <w:color w:val="000000"/>
          <w:sz w:val="24"/>
          <w:szCs w:val="24"/>
          <w:lang w:val="sr-Cyrl-BA" w:eastAsia="sr-Latn-BA"/>
        </w:rPr>
        <w:t>,</w:t>
      </w:r>
    </w:p>
    <w:p w:rsidR="002632EC" w:rsidRPr="00AB5CA0" w:rsidRDefault="002632EC" w:rsidP="00391FB1">
      <w:pPr>
        <w:spacing w:after="0" w:line="240" w:lineRule="auto"/>
        <w:ind w:firstLine="709"/>
        <w:jc w:val="both"/>
        <w:rPr>
          <w:rFonts w:ascii="Times New Roman" w:eastAsia="Times New Roman" w:hAnsi="Times New Roman" w:cs="Times New Roman"/>
          <w:b/>
          <w:color w:val="000000"/>
          <w:sz w:val="24"/>
          <w:szCs w:val="24"/>
          <w:lang w:val="sr-Cyrl-BA" w:eastAsia="sr-Latn-BA"/>
        </w:rPr>
      </w:pPr>
      <w:r w:rsidRPr="00AB5CA0">
        <w:rPr>
          <w:rFonts w:ascii="Times New Roman" w:eastAsia="Calibri" w:hAnsi="Times New Roman" w:cs="Times New Roman"/>
          <w:b/>
          <w:sz w:val="24"/>
          <w:szCs w:val="24"/>
          <w:lang w:val="sr-Cyrl-BA"/>
        </w:rPr>
        <w:t>6) да није правоснажно осуђено за кривична дјела извршена на штету дјетета или чланова породице и породичне заједнице.</w:t>
      </w:r>
    </w:p>
    <w:p w:rsidR="002632EC" w:rsidRPr="00AB5CA0" w:rsidRDefault="002632EC" w:rsidP="00391FB1">
      <w:pPr>
        <w:spacing w:after="0" w:line="240" w:lineRule="auto"/>
        <w:ind w:firstLine="709"/>
        <w:jc w:val="both"/>
        <w:rPr>
          <w:rFonts w:ascii="Times New Roman" w:eastAsia="Times New Roman" w:hAnsi="Times New Roman" w:cs="Times New Roman"/>
          <w:color w:val="000000"/>
          <w:sz w:val="24"/>
          <w:szCs w:val="24"/>
          <w:lang w:val="sr-Cyrl-BA" w:eastAsia="sr-Latn-BA"/>
        </w:rPr>
      </w:pPr>
      <w:r w:rsidRPr="00AB5CA0">
        <w:rPr>
          <w:rFonts w:ascii="Times New Roman" w:eastAsia="Times New Roman" w:hAnsi="Times New Roman" w:cs="Times New Roman"/>
          <w:color w:val="000000"/>
          <w:sz w:val="24"/>
          <w:szCs w:val="24"/>
          <w:lang w:val="sr-Cyrl-BA" w:eastAsia="sr-Latn-BA"/>
        </w:rPr>
        <w:t xml:space="preserve">(2) Самохрани родитељ из члана 4. став 2. овог закона има право на новчана примања ако испуњава услове из става 1. т. 2) до </w:t>
      </w:r>
      <w:r w:rsidRPr="00AB5CA0">
        <w:rPr>
          <w:rFonts w:ascii="Times New Roman" w:eastAsia="Times New Roman" w:hAnsi="Times New Roman" w:cs="Times New Roman"/>
          <w:b/>
          <w:color w:val="000000"/>
          <w:sz w:val="24"/>
          <w:szCs w:val="24"/>
          <w:lang w:val="sr-Cyrl-BA" w:eastAsia="sr-Latn-BA"/>
        </w:rPr>
        <w:t>6</w:t>
      </w:r>
      <w:r w:rsidRPr="00AB5CA0">
        <w:rPr>
          <w:rFonts w:ascii="Times New Roman" w:eastAsia="Times New Roman" w:hAnsi="Times New Roman" w:cs="Times New Roman"/>
          <w:color w:val="000000"/>
          <w:sz w:val="24"/>
          <w:szCs w:val="24"/>
          <w:lang w:val="sr-Cyrl-BA" w:eastAsia="sr-Latn-BA"/>
        </w:rPr>
        <w:t>) овог члана.</w:t>
      </w:r>
    </w:p>
    <w:p w:rsidR="002632EC" w:rsidRPr="00AB5CA0" w:rsidRDefault="002632EC" w:rsidP="00391FB1">
      <w:pPr>
        <w:spacing w:after="0" w:line="240" w:lineRule="auto"/>
        <w:ind w:firstLine="709"/>
        <w:jc w:val="both"/>
        <w:rPr>
          <w:rFonts w:ascii="Times New Roman" w:eastAsia="Times New Roman" w:hAnsi="Times New Roman" w:cs="Times New Roman"/>
          <w:color w:val="000000"/>
          <w:sz w:val="24"/>
          <w:szCs w:val="24"/>
          <w:lang w:val="sr-Cyrl-BA" w:eastAsia="sr-Latn-BA"/>
        </w:rPr>
      </w:pPr>
      <w:r w:rsidRPr="00AB5CA0">
        <w:rPr>
          <w:rFonts w:ascii="Times New Roman" w:eastAsia="Times New Roman" w:hAnsi="Times New Roman" w:cs="Times New Roman"/>
          <w:color w:val="000000"/>
          <w:sz w:val="24"/>
          <w:szCs w:val="24"/>
          <w:lang w:val="sr-Cyrl-BA" w:eastAsia="sr-Latn-BA"/>
        </w:rPr>
        <w:t>(3) У нарочито оправданим случајевима може се признати право на новчано примање старатељу са којим четворо или више дјеце живе у заједничком домаћинству, ако испуњава услове:</w:t>
      </w:r>
    </w:p>
    <w:p w:rsidR="002632EC" w:rsidRPr="00AB5CA0" w:rsidRDefault="002632EC" w:rsidP="00391FB1">
      <w:pPr>
        <w:spacing w:after="0" w:line="240" w:lineRule="auto"/>
        <w:ind w:firstLine="709"/>
        <w:jc w:val="both"/>
        <w:rPr>
          <w:rFonts w:ascii="Times New Roman" w:eastAsia="Times New Roman" w:hAnsi="Times New Roman" w:cs="Times New Roman"/>
          <w:color w:val="000000"/>
          <w:sz w:val="24"/>
          <w:szCs w:val="24"/>
          <w:lang w:val="sr-Cyrl-BA" w:eastAsia="sr-Latn-BA"/>
        </w:rPr>
      </w:pPr>
      <w:r w:rsidRPr="00AB5CA0">
        <w:rPr>
          <w:rFonts w:ascii="Times New Roman" w:eastAsia="Times New Roman" w:hAnsi="Times New Roman" w:cs="Times New Roman"/>
          <w:color w:val="000000"/>
          <w:sz w:val="24"/>
          <w:szCs w:val="24"/>
          <w:lang w:val="sr-Cyrl-BA" w:eastAsia="sr-Latn-BA"/>
        </w:rPr>
        <w:t>1) да је незапослено лице и да не остварује примања по другом основу која су већа од најниже плате у Републици,</w:t>
      </w:r>
    </w:p>
    <w:p w:rsidR="002632EC" w:rsidRPr="00AB5CA0" w:rsidRDefault="002632EC" w:rsidP="00391FB1">
      <w:pPr>
        <w:spacing w:after="0" w:line="240" w:lineRule="auto"/>
        <w:ind w:firstLine="709"/>
        <w:jc w:val="both"/>
        <w:rPr>
          <w:rFonts w:ascii="Times New Roman" w:eastAsia="Times New Roman" w:hAnsi="Times New Roman" w:cs="Times New Roman"/>
          <w:color w:val="000000"/>
          <w:sz w:val="24"/>
          <w:szCs w:val="24"/>
          <w:lang w:val="sr-Cyrl-BA" w:eastAsia="sr-Latn-BA"/>
        </w:rPr>
      </w:pPr>
      <w:r w:rsidRPr="00AB5CA0">
        <w:rPr>
          <w:rFonts w:ascii="Times New Roman" w:eastAsia="Times New Roman" w:hAnsi="Times New Roman" w:cs="Times New Roman"/>
          <w:color w:val="000000"/>
          <w:sz w:val="24"/>
          <w:szCs w:val="24"/>
          <w:lang w:val="sr-Cyrl-BA" w:eastAsia="sr-Latn-BA"/>
        </w:rPr>
        <w:t>2) да има држављанство Босне и Херцеговине и држављанство Републике Српске,</w:t>
      </w:r>
    </w:p>
    <w:p w:rsidR="002632EC" w:rsidRPr="00AB5CA0" w:rsidRDefault="002632EC" w:rsidP="00391FB1">
      <w:pPr>
        <w:spacing w:after="0" w:line="240" w:lineRule="auto"/>
        <w:ind w:firstLine="709"/>
        <w:jc w:val="both"/>
        <w:rPr>
          <w:rFonts w:ascii="Times New Roman" w:eastAsia="Times New Roman" w:hAnsi="Times New Roman" w:cs="Times New Roman"/>
          <w:color w:val="000000"/>
          <w:sz w:val="24"/>
          <w:szCs w:val="24"/>
          <w:lang w:val="sr-Cyrl-BA" w:eastAsia="sr-Latn-BA"/>
        </w:rPr>
      </w:pPr>
      <w:r w:rsidRPr="00AB5CA0">
        <w:rPr>
          <w:rFonts w:ascii="Times New Roman" w:eastAsia="Times New Roman" w:hAnsi="Times New Roman" w:cs="Times New Roman"/>
          <w:color w:val="000000"/>
          <w:sz w:val="24"/>
          <w:szCs w:val="24"/>
          <w:lang w:val="sr-Cyrl-BA" w:eastAsia="sr-Latn-BA"/>
        </w:rPr>
        <w:t>3) да има пријављено пребивалиште у Републици Српској или територији Брчко Дистрикта БиХ, са ентитетским држављанством Републике Српске</w:t>
      </w:r>
      <w:r w:rsidRPr="00AB5CA0">
        <w:rPr>
          <w:rFonts w:ascii="Times New Roman" w:hAnsi="Times New Roman" w:cs="Times New Roman"/>
          <w:sz w:val="24"/>
          <w:szCs w:val="24"/>
          <w:lang w:val="sr-Cyrl-BA"/>
        </w:rPr>
        <w:t xml:space="preserve"> </w:t>
      </w:r>
      <w:r w:rsidRPr="00AB5CA0">
        <w:rPr>
          <w:rFonts w:ascii="Times New Roman" w:eastAsia="Times New Roman" w:hAnsi="Times New Roman" w:cs="Times New Roman"/>
          <w:b/>
          <w:color w:val="000000"/>
          <w:sz w:val="24"/>
          <w:szCs w:val="24"/>
          <w:lang w:val="sr-Cyrl-BA" w:eastAsia="sr-Latn-BA"/>
        </w:rPr>
        <w:t>најмање три године прије подношења захтјева</w:t>
      </w:r>
      <w:r w:rsidRPr="00AB5CA0">
        <w:rPr>
          <w:rFonts w:ascii="Times New Roman" w:eastAsia="Times New Roman" w:hAnsi="Times New Roman" w:cs="Times New Roman"/>
          <w:color w:val="000000"/>
          <w:sz w:val="24"/>
          <w:szCs w:val="24"/>
          <w:lang w:val="sr-Cyrl-BA" w:eastAsia="sr-Latn-BA"/>
        </w:rPr>
        <w:t>.</w:t>
      </w:r>
    </w:p>
    <w:p w:rsidR="00391FB1" w:rsidRPr="00AB5CA0" w:rsidRDefault="00391FB1" w:rsidP="00391FB1">
      <w:pPr>
        <w:spacing w:after="0" w:line="240" w:lineRule="auto"/>
        <w:ind w:firstLine="709"/>
        <w:jc w:val="both"/>
        <w:rPr>
          <w:rFonts w:ascii="Times New Roman" w:eastAsia="Times New Roman" w:hAnsi="Times New Roman" w:cs="Times New Roman"/>
          <w:color w:val="000000"/>
          <w:sz w:val="24"/>
          <w:szCs w:val="24"/>
          <w:lang w:val="sr-Cyrl-BA" w:eastAsia="sr-Latn-BA"/>
        </w:rPr>
      </w:pPr>
    </w:p>
    <w:p w:rsidR="002632EC" w:rsidRPr="00AB5CA0" w:rsidRDefault="002632EC" w:rsidP="00F36A2E">
      <w:pPr>
        <w:spacing w:after="0" w:line="240" w:lineRule="auto"/>
        <w:jc w:val="center"/>
        <w:outlineLvl w:val="4"/>
        <w:rPr>
          <w:rFonts w:ascii="Times New Roman" w:eastAsia="Times New Roman" w:hAnsi="Times New Roman" w:cs="Times New Roman"/>
          <w:bCs/>
          <w:color w:val="000000"/>
          <w:sz w:val="24"/>
          <w:szCs w:val="24"/>
          <w:lang w:val="sr-Cyrl-BA" w:eastAsia="sr-Latn-BA"/>
        </w:rPr>
      </w:pPr>
      <w:r w:rsidRPr="00AB5CA0">
        <w:rPr>
          <w:rFonts w:ascii="Times New Roman" w:eastAsia="Times New Roman" w:hAnsi="Times New Roman" w:cs="Times New Roman"/>
          <w:bCs/>
          <w:color w:val="000000"/>
          <w:sz w:val="24"/>
          <w:szCs w:val="24"/>
          <w:lang w:val="sr-Cyrl-BA" w:eastAsia="sr-Latn-BA"/>
        </w:rPr>
        <w:t>Члан 7.</w:t>
      </w:r>
    </w:p>
    <w:p w:rsidR="00486A41" w:rsidRPr="00AB5CA0" w:rsidRDefault="00486A41" w:rsidP="00F36A2E">
      <w:pPr>
        <w:spacing w:after="0" w:line="240" w:lineRule="auto"/>
        <w:jc w:val="center"/>
        <w:outlineLvl w:val="4"/>
        <w:rPr>
          <w:rFonts w:ascii="Times New Roman" w:eastAsia="Times New Roman" w:hAnsi="Times New Roman" w:cs="Times New Roman"/>
          <w:bCs/>
          <w:color w:val="000000"/>
          <w:sz w:val="24"/>
          <w:szCs w:val="24"/>
          <w:lang w:val="sr-Cyrl-BA" w:eastAsia="sr-Latn-BA"/>
        </w:rPr>
      </w:pPr>
    </w:p>
    <w:p w:rsidR="002632EC" w:rsidRPr="00AB5CA0" w:rsidRDefault="002632EC" w:rsidP="00486A41">
      <w:pPr>
        <w:spacing w:after="0" w:line="240" w:lineRule="auto"/>
        <w:ind w:firstLine="709"/>
        <w:jc w:val="both"/>
        <w:rPr>
          <w:rFonts w:ascii="Times New Roman" w:eastAsia="Times New Roman" w:hAnsi="Times New Roman" w:cs="Times New Roman"/>
          <w:color w:val="000000"/>
          <w:sz w:val="24"/>
          <w:szCs w:val="24"/>
          <w:lang w:val="sr-Cyrl-BA" w:eastAsia="sr-Latn-BA"/>
        </w:rPr>
      </w:pPr>
      <w:r w:rsidRPr="00AB5CA0">
        <w:rPr>
          <w:rFonts w:ascii="Times New Roman" w:eastAsia="Times New Roman" w:hAnsi="Times New Roman" w:cs="Times New Roman"/>
          <w:color w:val="000000"/>
          <w:sz w:val="24"/>
          <w:szCs w:val="24"/>
          <w:lang w:val="sr-Cyrl-BA" w:eastAsia="sr-Latn-BA"/>
        </w:rPr>
        <w:t>(1) Уз захтјев за признавање права на новчано примање подносилац захтјева прилаже документацију у оригиналу или овјереној фото-копији, којом се доказује испуњеност услова из члана 6. овог закона, а то подразумијева:</w:t>
      </w:r>
    </w:p>
    <w:p w:rsidR="002632EC" w:rsidRPr="00AB5CA0" w:rsidRDefault="002632EC" w:rsidP="00486A41">
      <w:pPr>
        <w:spacing w:after="0" w:line="240" w:lineRule="auto"/>
        <w:ind w:firstLine="709"/>
        <w:jc w:val="both"/>
        <w:rPr>
          <w:rFonts w:ascii="Times New Roman" w:eastAsia="Times New Roman" w:hAnsi="Times New Roman" w:cs="Times New Roman"/>
          <w:color w:val="000000"/>
          <w:sz w:val="24"/>
          <w:szCs w:val="24"/>
          <w:lang w:val="sr-Cyrl-BA" w:eastAsia="sr-Latn-BA"/>
        </w:rPr>
      </w:pPr>
      <w:r w:rsidRPr="00AB5CA0">
        <w:rPr>
          <w:rFonts w:ascii="Times New Roman" w:eastAsia="Times New Roman" w:hAnsi="Times New Roman" w:cs="Times New Roman"/>
          <w:color w:val="000000"/>
          <w:sz w:val="24"/>
          <w:szCs w:val="24"/>
          <w:lang w:val="sr-Cyrl-BA" w:eastAsia="sr-Latn-BA"/>
        </w:rPr>
        <w:t>1) доказ да лице није регистровано, односно пријављено у Јединствени систем регистрације, контроле и наплате доприноса по основу радног односа и да не остварује мјесечни доходак по другом основу који је већи од најниже плате у Републици, које издаје Пореска управа Републике Српске, изузев лица из члана 6. став 2. овог закона,</w:t>
      </w:r>
    </w:p>
    <w:p w:rsidR="002632EC" w:rsidRPr="00AB5CA0" w:rsidRDefault="002632EC" w:rsidP="00486A41">
      <w:pPr>
        <w:spacing w:after="0" w:line="240" w:lineRule="auto"/>
        <w:ind w:firstLine="709"/>
        <w:jc w:val="both"/>
        <w:rPr>
          <w:rFonts w:ascii="Times New Roman" w:eastAsia="Times New Roman" w:hAnsi="Times New Roman" w:cs="Times New Roman"/>
          <w:b/>
          <w:color w:val="000000"/>
          <w:sz w:val="24"/>
          <w:szCs w:val="24"/>
          <w:lang w:val="sr-Cyrl-BA" w:eastAsia="sr-Latn-BA"/>
        </w:rPr>
      </w:pPr>
      <w:r w:rsidRPr="00AB5CA0">
        <w:rPr>
          <w:rFonts w:ascii="Times New Roman" w:eastAsia="Times New Roman" w:hAnsi="Times New Roman" w:cs="Times New Roman"/>
          <w:color w:val="000000"/>
          <w:sz w:val="24"/>
          <w:szCs w:val="24"/>
          <w:lang w:val="sr-Cyrl-BA" w:eastAsia="sr-Latn-BA"/>
        </w:rPr>
        <w:t>2) изводе из матичне књиге рођених за свако дијете, односно одлуку суда о продужењу родитељског права над дјететом старијим од 18 година</w:t>
      </w:r>
      <w:r w:rsidRPr="00AB5CA0">
        <w:rPr>
          <w:rFonts w:ascii="Times New Roman" w:hAnsi="Times New Roman" w:cs="Times New Roman"/>
          <w:sz w:val="24"/>
          <w:szCs w:val="24"/>
          <w:lang w:val="sr-Cyrl-BA"/>
        </w:rPr>
        <w:t xml:space="preserve"> </w:t>
      </w:r>
      <w:r w:rsidRPr="00AB5CA0">
        <w:rPr>
          <w:rFonts w:ascii="Times New Roman" w:eastAsia="Times New Roman" w:hAnsi="Times New Roman" w:cs="Times New Roman"/>
          <w:b/>
          <w:color w:val="000000"/>
          <w:sz w:val="24"/>
          <w:szCs w:val="24"/>
          <w:lang w:val="sr-Cyrl-BA" w:eastAsia="sr-Latn-BA"/>
        </w:rPr>
        <w:t>и извод из матичне књиге умрлих, за умрлог родитеља дјеце</w:t>
      </w:r>
      <w:r w:rsidRPr="00AB5CA0">
        <w:rPr>
          <w:rFonts w:ascii="Times New Roman" w:eastAsia="Times New Roman" w:hAnsi="Times New Roman" w:cs="Times New Roman"/>
          <w:color w:val="000000"/>
          <w:sz w:val="24"/>
          <w:szCs w:val="24"/>
          <w:lang w:val="sr-Cyrl-BA" w:eastAsia="sr-Latn-BA"/>
        </w:rPr>
        <w:t>,</w:t>
      </w:r>
    </w:p>
    <w:p w:rsidR="002632EC" w:rsidRPr="00AB5CA0" w:rsidRDefault="002632EC" w:rsidP="00486A41">
      <w:pPr>
        <w:spacing w:after="0" w:line="240" w:lineRule="auto"/>
        <w:ind w:firstLine="709"/>
        <w:jc w:val="both"/>
        <w:rPr>
          <w:rFonts w:ascii="Times New Roman" w:eastAsia="Times New Roman" w:hAnsi="Times New Roman" w:cs="Times New Roman"/>
          <w:color w:val="000000"/>
          <w:sz w:val="24"/>
          <w:szCs w:val="24"/>
          <w:lang w:val="sr-Cyrl-BA" w:eastAsia="sr-Latn-BA"/>
        </w:rPr>
      </w:pPr>
      <w:r w:rsidRPr="00AB5CA0">
        <w:rPr>
          <w:rFonts w:ascii="Times New Roman" w:eastAsia="Times New Roman" w:hAnsi="Times New Roman" w:cs="Times New Roman"/>
          <w:color w:val="000000"/>
          <w:sz w:val="24"/>
          <w:szCs w:val="24"/>
          <w:lang w:val="sr-Cyrl-BA" w:eastAsia="sr-Latn-BA"/>
        </w:rPr>
        <w:t>3) одлуку надлежног органа о повјеравању дјетета на заштиту, чување и васпитање, уколико је таква одлука донесена,</w:t>
      </w:r>
    </w:p>
    <w:p w:rsidR="002632EC" w:rsidRPr="00AB5CA0" w:rsidRDefault="002632EC" w:rsidP="00486A41">
      <w:pPr>
        <w:spacing w:after="0" w:line="240" w:lineRule="auto"/>
        <w:ind w:firstLine="709"/>
        <w:jc w:val="both"/>
        <w:rPr>
          <w:rFonts w:ascii="Times New Roman" w:eastAsia="Times New Roman" w:hAnsi="Times New Roman" w:cs="Times New Roman"/>
          <w:color w:val="000000"/>
          <w:sz w:val="24"/>
          <w:szCs w:val="24"/>
          <w:lang w:val="sr-Cyrl-BA" w:eastAsia="sr-Latn-BA"/>
        </w:rPr>
      </w:pPr>
      <w:r w:rsidRPr="00AB5CA0">
        <w:rPr>
          <w:rFonts w:ascii="Times New Roman" w:eastAsia="Times New Roman" w:hAnsi="Times New Roman" w:cs="Times New Roman"/>
          <w:color w:val="000000"/>
          <w:sz w:val="24"/>
          <w:szCs w:val="24"/>
          <w:lang w:val="sr-Cyrl-BA" w:eastAsia="sr-Latn-BA"/>
        </w:rPr>
        <w:lastRenderedPageBreak/>
        <w:t>4) увјерење о држављанству Босне и Херцеговине и држављанству Републике Српске за подносиоца захтјева,</w:t>
      </w:r>
    </w:p>
    <w:p w:rsidR="002632EC" w:rsidRPr="00AB5CA0" w:rsidRDefault="002632EC" w:rsidP="00486A41">
      <w:pPr>
        <w:spacing w:after="0" w:line="240" w:lineRule="auto"/>
        <w:ind w:firstLine="709"/>
        <w:jc w:val="both"/>
        <w:rPr>
          <w:rFonts w:ascii="Times New Roman" w:eastAsia="Times New Roman" w:hAnsi="Times New Roman" w:cs="Times New Roman"/>
          <w:color w:val="000000"/>
          <w:sz w:val="24"/>
          <w:szCs w:val="24"/>
          <w:lang w:val="sr-Cyrl-BA" w:eastAsia="sr-Latn-BA"/>
        </w:rPr>
      </w:pPr>
      <w:r w:rsidRPr="00AB5CA0">
        <w:rPr>
          <w:rFonts w:ascii="Times New Roman" w:eastAsia="Times New Roman" w:hAnsi="Times New Roman" w:cs="Times New Roman"/>
          <w:color w:val="000000"/>
          <w:sz w:val="24"/>
          <w:szCs w:val="24"/>
          <w:lang w:val="sr-Cyrl-BA" w:eastAsia="sr-Latn-BA"/>
        </w:rPr>
        <w:t xml:space="preserve">5) </w:t>
      </w:r>
      <w:bookmarkStart w:id="1" w:name="_Hlk197204051"/>
      <w:r w:rsidRPr="00AB5CA0">
        <w:rPr>
          <w:rFonts w:ascii="Times New Roman" w:eastAsia="Times New Roman" w:hAnsi="Times New Roman" w:cs="Times New Roman"/>
          <w:color w:val="000000"/>
          <w:sz w:val="24"/>
          <w:szCs w:val="24"/>
          <w:lang w:val="sr-Cyrl-BA" w:eastAsia="sr-Latn-BA"/>
        </w:rPr>
        <w:t>потврду о пребивалишту за подносиоца захтјева,</w:t>
      </w:r>
    </w:p>
    <w:p w:rsidR="002632EC" w:rsidRPr="00AB5CA0" w:rsidRDefault="002632EC" w:rsidP="00486A41">
      <w:pPr>
        <w:spacing w:after="0" w:line="240" w:lineRule="auto"/>
        <w:ind w:firstLine="709"/>
        <w:jc w:val="both"/>
        <w:rPr>
          <w:rFonts w:ascii="Times New Roman" w:eastAsia="Times New Roman" w:hAnsi="Times New Roman" w:cs="Times New Roman"/>
          <w:color w:val="000000"/>
          <w:sz w:val="24"/>
          <w:szCs w:val="24"/>
          <w:lang w:val="sr-Cyrl-BA" w:eastAsia="sr-Latn-BA"/>
        </w:rPr>
      </w:pPr>
      <w:r w:rsidRPr="00AB5CA0">
        <w:rPr>
          <w:rFonts w:ascii="Times New Roman" w:eastAsia="Times New Roman" w:hAnsi="Times New Roman" w:cs="Times New Roman"/>
          <w:color w:val="000000"/>
          <w:sz w:val="24"/>
          <w:szCs w:val="24"/>
          <w:lang w:val="sr-Cyrl-BA" w:eastAsia="sr-Latn-BA"/>
        </w:rPr>
        <w:t>6) потврду о пребивалишту за малољетно дијете</w:t>
      </w:r>
      <w:r w:rsidRPr="00AB5CA0">
        <w:rPr>
          <w:rFonts w:ascii="Times New Roman" w:eastAsia="Times New Roman" w:hAnsi="Times New Roman" w:cs="Times New Roman"/>
          <w:b/>
          <w:color w:val="000000"/>
          <w:sz w:val="24"/>
          <w:szCs w:val="24"/>
          <w:lang w:val="sr-Cyrl-BA" w:eastAsia="sr-Latn-BA"/>
        </w:rPr>
        <w:t>,</w:t>
      </w:r>
    </w:p>
    <w:p w:rsidR="002632EC" w:rsidRPr="00AB5CA0" w:rsidRDefault="002632EC" w:rsidP="00486A41">
      <w:pPr>
        <w:spacing w:after="0" w:line="240" w:lineRule="auto"/>
        <w:ind w:firstLine="709"/>
        <w:jc w:val="both"/>
        <w:rPr>
          <w:rFonts w:ascii="Times New Roman" w:eastAsia="Times New Roman" w:hAnsi="Times New Roman" w:cs="Times New Roman"/>
          <w:b/>
          <w:color w:val="000000"/>
          <w:sz w:val="24"/>
          <w:szCs w:val="24"/>
          <w:lang w:val="sr-Cyrl-BA" w:eastAsia="sr-Latn-BA"/>
        </w:rPr>
      </w:pPr>
      <w:r w:rsidRPr="00AB5CA0">
        <w:rPr>
          <w:rFonts w:ascii="Times New Roman" w:eastAsia="Times New Roman" w:hAnsi="Times New Roman" w:cs="Times New Roman"/>
          <w:b/>
          <w:color w:val="000000"/>
          <w:sz w:val="24"/>
          <w:szCs w:val="24"/>
          <w:lang w:val="sr-Cyrl-BA" w:eastAsia="sr-Latn-BA"/>
        </w:rPr>
        <w:t>7) потврду да малољетно дијете редовно похађа основну школу у Републици Српској или  Брчко дистрикту БиХ</w:t>
      </w:r>
      <w:bookmarkEnd w:id="1"/>
      <w:r w:rsidR="00486A41" w:rsidRPr="00AB5CA0">
        <w:rPr>
          <w:rFonts w:ascii="Times New Roman" w:eastAsia="Times New Roman" w:hAnsi="Times New Roman" w:cs="Times New Roman"/>
          <w:b/>
          <w:color w:val="000000"/>
          <w:sz w:val="24"/>
          <w:szCs w:val="24"/>
          <w:lang w:val="sr-Cyrl-BA" w:eastAsia="sr-Latn-BA"/>
        </w:rPr>
        <w:t>,</w:t>
      </w:r>
    </w:p>
    <w:p w:rsidR="002632EC" w:rsidRPr="00AB5CA0" w:rsidRDefault="002632EC" w:rsidP="00486A41">
      <w:pPr>
        <w:spacing w:after="0" w:line="240" w:lineRule="auto"/>
        <w:ind w:firstLine="709"/>
        <w:jc w:val="both"/>
        <w:rPr>
          <w:rFonts w:ascii="Times New Roman" w:eastAsia="Times New Roman" w:hAnsi="Times New Roman" w:cs="Times New Roman"/>
          <w:color w:val="000000"/>
          <w:sz w:val="24"/>
          <w:szCs w:val="24"/>
          <w:lang w:val="sr-Cyrl-BA" w:eastAsia="sr-Latn-BA"/>
        </w:rPr>
      </w:pPr>
      <w:r w:rsidRPr="00AB5CA0">
        <w:rPr>
          <w:rFonts w:ascii="Times New Roman" w:eastAsia="Times New Roman" w:hAnsi="Times New Roman" w:cs="Times New Roman"/>
          <w:b/>
          <w:color w:val="000000"/>
          <w:sz w:val="24"/>
          <w:szCs w:val="24"/>
          <w:lang w:val="sr-Cyrl-BA" w:eastAsia="sr-Latn-BA"/>
        </w:rPr>
        <w:t>8) доказ да лице није правоснажно осуђено за кривична дјела извршена на штету дјетета или члана породице и породичне заједнице</w:t>
      </w:r>
      <w:r w:rsidR="00486A41" w:rsidRPr="00AB5CA0">
        <w:rPr>
          <w:rFonts w:ascii="Times New Roman" w:eastAsia="Times New Roman" w:hAnsi="Times New Roman" w:cs="Times New Roman"/>
          <w:color w:val="000000"/>
          <w:sz w:val="24"/>
          <w:szCs w:val="24"/>
          <w:lang w:val="sr-Cyrl-BA" w:eastAsia="sr-Latn-BA"/>
        </w:rPr>
        <w:t>.</w:t>
      </w:r>
      <w:r w:rsidRPr="00AB5CA0">
        <w:rPr>
          <w:rFonts w:ascii="Times New Roman" w:eastAsia="Times New Roman" w:hAnsi="Times New Roman" w:cs="Times New Roman"/>
          <w:color w:val="000000"/>
          <w:sz w:val="24"/>
          <w:szCs w:val="24"/>
          <w:lang w:val="sr-Cyrl-BA" w:eastAsia="sr-Latn-BA"/>
        </w:rPr>
        <w:t xml:space="preserve"> </w:t>
      </w:r>
    </w:p>
    <w:p w:rsidR="002632EC" w:rsidRPr="00AB5CA0" w:rsidRDefault="002632EC" w:rsidP="00486A41">
      <w:pPr>
        <w:spacing w:after="0" w:line="240" w:lineRule="auto"/>
        <w:ind w:firstLine="709"/>
        <w:jc w:val="both"/>
        <w:rPr>
          <w:rFonts w:ascii="Times New Roman" w:eastAsia="Times New Roman" w:hAnsi="Times New Roman" w:cs="Times New Roman"/>
          <w:color w:val="000000"/>
          <w:sz w:val="24"/>
          <w:szCs w:val="24"/>
          <w:lang w:val="sr-Cyrl-BA" w:eastAsia="sr-Latn-BA"/>
        </w:rPr>
      </w:pPr>
      <w:r w:rsidRPr="00AB5CA0">
        <w:rPr>
          <w:rFonts w:ascii="Times New Roman" w:eastAsia="Times New Roman" w:hAnsi="Times New Roman" w:cs="Times New Roman"/>
          <w:color w:val="000000"/>
          <w:sz w:val="24"/>
          <w:szCs w:val="24"/>
          <w:lang w:val="sr-Cyrl-BA" w:eastAsia="sr-Latn-BA"/>
        </w:rPr>
        <w:t>(2) Поред докумената из става 1. овог члана, уз захтјев се прилаже и овјерена копија личне карте подносиоца захтјева, уз потписану сагласност подносиоца захтјева за коришћење личних података.</w:t>
      </w:r>
    </w:p>
    <w:p w:rsidR="002632EC" w:rsidRPr="00AB5CA0" w:rsidRDefault="002632EC" w:rsidP="00486A41">
      <w:pPr>
        <w:spacing w:after="0" w:line="240" w:lineRule="auto"/>
        <w:ind w:firstLine="709"/>
        <w:jc w:val="both"/>
        <w:rPr>
          <w:rFonts w:ascii="Times New Roman" w:eastAsia="Times New Roman" w:hAnsi="Times New Roman" w:cs="Times New Roman"/>
          <w:color w:val="000000"/>
          <w:sz w:val="24"/>
          <w:szCs w:val="24"/>
          <w:lang w:val="sr-Cyrl-BA" w:eastAsia="sr-Latn-BA"/>
        </w:rPr>
      </w:pPr>
      <w:r w:rsidRPr="00AB5CA0">
        <w:rPr>
          <w:rFonts w:ascii="Times New Roman" w:eastAsia="Times New Roman" w:hAnsi="Times New Roman" w:cs="Times New Roman"/>
          <w:color w:val="000000"/>
          <w:sz w:val="24"/>
          <w:szCs w:val="24"/>
          <w:lang w:val="sr-Cyrl-BA" w:eastAsia="sr-Latn-BA"/>
        </w:rPr>
        <w:t xml:space="preserve">(3) Министарство може, по службеној дужности, прибављати и другу додатну документацију, која је неопходна за вођење поступка за признавање права на новчано примање </w:t>
      </w:r>
      <w:r w:rsidRPr="00AB5CA0">
        <w:rPr>
          <w:rFonts w:ascii="Times New Roman" w:eastAsia="Times New Roman" w:hAnsi="Times New Roman" w:cs="Times New Roman"/>
          <w:b/>
          <w:color w:val="000000"/>
          <w:sz w:val="24"/>
          <w:szCs w:val="24"/>
          <w:lang w:val="sr-Cyrl-BA" w:eastAsia="sr-Latn-BA"/>
        </w:rPr>
        <w:t xml:space="preserve">при чему сарађује са другим институцијама, установама и организацијама које врше јавна </w:t>
      </w:r>
      <w:r w:rsidR="00486A41" w:rsidRPr="00AB5CA0">
        <w:rPr>
          <w:rFonts w:ascii="Times New Roman" w:eastAsia="Times New Roman" w:hAnsi="Times New Roman" w:cs="Times New Roman"/>
          <w:b/>
          <w:color w:val="000000"/>
          <w:sz w:val="24"/>
          <w:szCs w:val="24"/>
          <w:lang w:val="sr-Cyrl-BA" w:eastAsia="sr-Latn-BA"/>
        </w:rPr>
        <w:t>овлашћења</w:t>
      </w:r>
      <w:r w:rsidRPr="00AB5CA0">
        <w:rPr>
          <w:rFonts w:ascii="Times New Roman" w:eastAsia="Times New Roman" w:hAnsi="Times New Roman" w:cs="Times New Roman"/>
          <w:color w:val="000000"/>
          <w:sz w:val="24"/>
          <w:szCs w:val="24"/>
          <w:lang w:val="sr-Cyrl-BA" w:eastAsia="sr-Latn-BA"/>
        </w:rPr>
        <w:t>.</w:t>
      </w:r>
    </w:p>
    <w:p w:rsidR="002632EC" w:rsidRPr="00AB5CA0" w:rsidRDefault="002632EC" w:rsidP="00486A41">
      <w:pPr>
        <w:spacing w:after="0" w:line="240" w:lineRule="auto"/>
        <w:ind w:firstLine="709"/>
        <w:jc w:val="both"/>
        <w:rPr>
          <w:rFonts w:ascii="Times New Roman" w:eastAsia="Times New Roman" w:hAnsi="Times New Roman" w:cs="Times New Roman"/>
          <w:color w:val="000000"/>
          <w:sz w:val="24"/>
          <w:szCs w:val="24"/>
          <w:lang w:val="sr-Cyrl-BA" w:eastAsia="sr-Latn-BA"/>
        </w:rPr>
      </w:pPr>
      <w:r w:rsidRPr="00AB5CA0">
        <w:rPr>
          <w:rFonts w:ascii="Times New Roman" w:eastAsia="Times New Roman" w:hAnsi="Times New Roman" w:cs="Times New Roman"/>
          <w:color w:val="000000"/>
          <w:sz w:val="24"/>
          <w:szCs w:val="24"/>
          <w:lang w:val="sr-Cyrl-BA" w:eastAsia="sr-Latn-BA"/>
        </w:rPr>
        <w:t>(4) Министарство прибавља, по службеној дужности, документацију из става 1. тачка 1) овог члана.</w:t>
      </w:r>
    </w:p>
    <w:p w:rsidR="002632EC" w:rsidRPr="00AB5CA0" w:rsidRDefault="002632EC" w:rsidP="00486A41">
      <w:pPr>
        <w:spacing w:after="0" w:line="240" w:lineRule="auto"/>
        <w:ind w:firstLine="709"/>
        <w:jc w:val="both"/>
        <w:rPr>
          <w:rFonts w:ascii="Times New Roman" w:eastAsia="Times New Roman" w:hAnsi="Times New Roman" w:cs="Times New Roman"/>
          <w:b/>
          <w:color w:val="000000"/>
          <w:sz w:val="24"/>
          <w:szCs w:val="24"/>
          <w:lang w:val="sr-Cyrl-BA" w:eastAsia="sr-Latn-BA"/>
        </w:rPr>
      </w:pPr>
      <w:r w:rsidRPr="00AB5CA0">
        <w:rPr>
          <w:rFonts w:ascii="Times New Roman" w:eastAsia="Times New Roman" w:hAnsi="Times New Roman" w:cs="Times New Roman"/>
          <w:b/>
          <w:color w:val="000000"/>
          <w:sz w:val="24"/>
          <w:szCs w:val="24"/>
          <w:lang w:val="sr-Cyrl-BA" w:eastAsia="sr-Latn-BA"/>
        </w:rPr>
        <w:t xml:space="preserve">(5) Докази из става 1. т. 5), 6) и 7) </w:t>
      </w:r>
      <w:r w:rsidR="00486A41" w:rsidRPr="00AB5CA0">
        <w:rPr>
          <w:rFonts w:ascii="Times New Roman" w:eastAsia="Times New Roman" w:hAnsi="Times New Roman" w:cs="Times New Roman"/>
          <w:b/>
          <w:color w:val="000000"/>
          <w:sz w:val="24"/>
          <w:szCs w:val="24"/>
          <w:lang w:val="sr-Cyrl-BA" w:eastAsia="sr-Latn-BA"/>
        </w:rPr>
        <w:t xml:space="preserve">овог закона </w:t>
      </w:r>
      <w:r w:rsidRPr="00AB5CA0">
        <w:rPr>
          <w:rFonts w:ascii="Times New Roman" w:eastAsia="Times New Roman" w:hAnsi="Times New Roman" w:cs="Times New Roman"/>
          <w:b/>
          <w:color w:val="000000"/>
          <w:sz w:val="24"/>
          <w:szCs w:val="24"/>
          <w:lang w:val="sr-Cyrl-BA" w:eastAsia="sr-Latn-BA"/>
        </w:rPr>
        <w:t>достављају се сваке године у периоду од 1. до 31. октобра.</w:t>
      </w:r>
    </w:p>
    <w:p w:rsidR="00486A41" w:rsidRPr="00AB5CA0" w:rsidRDefault="00486A41" w:rsidP="00486A41">
      <w:pPr>
        <w:spacing w:after="0" w:line="240" w:lineRule="auto"/>
        <w:ind w:firstLine="709"/>
        <w:jc w:val="center"/>
        <w:outlineLvl w:val="4"/>
        <w:rPr>
          <w:rFonts w:ascii="Times New Roman" w:eastAsia="Times New Roman" w:hAnsi="Times New Roman" w:cs="Times New Roman"/>
          <w:b/>
          <w:bCs/>
          <w:color w:val="000000"/>
          <w:sz w:val="24"/>
          <w:szCs w:val="24"/>
          <w:lang w:val="sr-Cyrl-BA" w:eastAsia="sr-Latn-BA"/>
        </w:rPr>
      </w:pPr>
    </w:p>
    <w:p w:rsidR="002632EC" w:rsidRPr="00AB5CA0" w:rsidRDefault="002632EC" w:rsidP="00486A41">
      <w:pPr>
        <w:spacing w:after="0" w:line="240" w:lineRule="auto"/>
        <w:jc w:val="center"/>
        <w:outlineLvl w:val="4"/>
        <w:rPr>
          <w:rFonts w:ascii="Times New Roman" w:eastAsia="Times New Roman" w:hAnsi="Times New Roman" w:cs="Times New Roman"/>
          <w:bCs/>
          <w:color w:val="000000"/>
          <w:sz w:val="24"/>
          <w:szCs w:val="24"/>
          <w:lang w:val="sr-Cyrl-BA" w:eastAsia="sr-Latn-BA"/>
        </w:rPr>
      </w:pPr>
      <w:r w:rsidRPr="00AB5CA0">
        <w:rPr>
          <w:rFonts w:ascii="Times New Roman" w:eastAsia="Times New Roman" w:hAnsi="Times New Roman" w:cs="Times New Roman"/>
          <w:bCs/>
          <w:color w:val="000000"/>
          <w:sz w:val="24"/>
          <w:szCs w:val="24"/>
          <w:lang w:val="sr-Cyrl-BA" w:eastAsia="sr-Latn-BA"/>
        </w:rPr>
        <w:t>Члан 8.</w:t>
      </w:r>
    </w:p>
    <w:p w:rsidR="00486A41" w:rsidRPr="00AB5CA0" w:rsidRDefault="00486A41" w:rsidP="00486A41">
      <w:pPr>
        <w:spacing w:after="0" w:line="240" w:lineRule="auto"/>
        <w:jc w:val="center"/>
        <w:outlineLvl w:val="4"/>
        <w:rPr>
          <w:rFonts w:ascii="Times New Roman" w:eastAsia="Times New Roman" w:hAnsi="Times New Roman" w:cs="Times New Roman"/>
          <w:bCs/>
          <w:color w:val="000000"/>
          <w:sz w:val="24"/>
          <w:szCs w:val="24"/>
          <w:lang w:val="sr-Cyrl-BA" w:eastAsia="sr-Latn-BA"/>
        </w:rPr>
      </w:pPr>
    </w:p>
    <w:p w:rsidR="002632EC" w:rsidRPr="00AB5CA0" w:rsidRDefault="002632EC" w:rsidP="00755CA1">
      <w:pPr>
        <w:spacing w:after="0" w:line="240" w:lineRule="auto"/>
        <w:ind w:firstLine="709"/>
        <w:jc w:val="both"/>
        <w:rPr>
          <w:rFonts w:ascii="Times New Roman" w:eastAsia="Times New Roman" w:hAnsi="Times New Roman" w:cs="Times New Roman"/>
          <w:color w:val="000000"/>
          <w:sz w:val="24"/>
          <w:szCs w:val="24"/>
          <w:lang w:val="sr-Cyrl-BA" w:eastAsia="sr-Latn-BA"/>
        </w:rPr>
      </w:pPr>
      <w:r w:rsidRPr="00AB5CA0">
        <w:rPr>
          <w:rFonts w:ascii="Times New Roman" w:eastAsia="Times New Roman" w:hAnsi="Times New Roman" w:cs="Times New Roman"/>
          <w:color w:val="000000"/>
          <w:sz w:val="24"/>
          <w:szCs w:val="24"/>
          <w:lang w:val="sr-Cyrl-BA" w:eastAsia="sr-Latn-BA"/>
        </w:rPr>
        <w:t>(1) Новчано примање исплаћује се у мјесечном износу који Влада Републике Српске утврђује одлуком, а који не може бити нижи од 750 КМ.</w:t>
      </w:r>
    </w:p>
    <w:p w:rsidR="002632EC" w:rsidRPr="00AB5CA0" w:rsidRDefault="002632EC" w:rsidP="00755CA1">
      <w:pPr>
        <w:spacing w:after="0" w:line="240" w:lineRule="auto"/>
        <w:ind w:firstLine="709"/>
        <w:jc w:val="both"/>
        <w:rPr>
          <w:rFonts w:ascii="Times New Roman" w:eastAsia="Times New Roman" w:hAnsi="Times New Roman" w:cs="Times New Roman"/>
          <w:color w:val="000000"/>
          <w:sz w:val="24"/>
          <w:szCs w:val="24"/>
          <w:lang w:val="sr-Cyrl-BA" w:eastAsia="sr-Latn-BA"/>
        </w:rPr>
      </w:pPr>
      <w:r w:rsidRPr="00AB5CA0">
        <w:rPr>
          <w:rFonts w:ascii="Times New Roman" w:eastAsia="Times New Roman" w:hAnsi="Times New Roman" w:cs="Times New Roman"/>
          <w:color w:val="000000"/>
          <w:sz w:val="24"/>
          <w:szCs w:val="24"/>
          <w:lang w:val="sr-Cyrl-BA" w:eastAsia="sr-Latn-BA"/>
        </w:rPr>
        <w:t>(2) На примање из става 1. овог члана плаћа се порез и припадајући доприноси у складу са законом којим се уређују доприноси.</w:t>
      </w:r>
    </w:p>
    <w:p w:rsidR="002632EC" w:rsidRPr="00AB5CA0" w:rsidRDefault="002632EC" w:rsidP="00755CA1">
      <w:pPr>
        <w:spacing w:after="0" w:line="240" w:lineRule="auto"/>
        <w:ind w:firstLine="709"/>
        <w:jc w:val="both"/>
        <w:rPr>
          <w:rFonts w:ascii="Times New Roman" w:eastAsia="Calibri" w:hAnsi="Times New Roman" w:cs="Times New Roman"/>
          <w:b/>
          <w:sz w:val="24"/>
          <w:szCs w:val="24"/>
          <w:lang w:val="sr-Cyrl-BA"/>
        </w:rPr>
      </w:pPr>
      <w:r w:rsidRPr="00AB5CA0">
        <w:rPr>
          <w:rFonts w:ascii="Times New Roman" w:eastAsia="Calibri" w:hAnsi="Times New Roman" w:cs="Times New Roman"/>
          <w:b/>
          <w:sz w:val="24"/>
          <w:szCs w:val="24"/>
          <w:lang w:val="sr-Cyrl-BA"/>
        </w:rPr>
        <w:t>(3) Изузетно од става 2. ово</w:t>
      </w:r>
      <w:r w:rsidR="00486A41" w:rsidRPr="00AB5CA0">
        <w:rPr>
          <w:rFonts w:ascii="Times New Roman" w:eastAsia="Calibri" w:hAnsi="Times New Roman" w:cs="Times New Roman"/>
          <w:b/>
          <w:sz w:val="24"/>
          <w:szCs w:val="24"/>
          <w:lang w:val="sr-Cyrl-BA"/>
        </w:rPr>
        <w:t>г члана, за кориснике из Брчко Д</w:t>
      </w:r>
      <w:r w:rsidRPr="00AB5CA0">
        <w:rPr>
          <w:rFonts w:ascii="Times New Roman" w:eastAsia="Calibri" w:hAnsi="Times New Roman" w:cs="Times New Roman"/>
          <w:b/>
          <w:sz w:val="24"/>
          <w:szCs w:val="24"/>
          <w:lang w:val="sr-Cyrl-BA"/>
        </w:rPr>
        <w:t>истрикта БиХ, на примање из става 1. овог члана не плаћа се порез</w:t>
      </w:r>
      <w:r w:rsidR="00486A41" w:rsidRPr="00AB5CA0">
        <w:rPr>
          <w:rFonts w:ascii="Times New Roman" w:eastAsia="Calibri" w:hAnsi="Times New Roman" w:cs="Times New Roman"/>
          <w:b/>
          <w:sz w:val="24"/>
          <w:szCs w:val="24"/>
          <w:lang w:val="sr-Cyrl-BA"/>
        </w:rPr>
        <w:t>,</w:t>
      </w:r>
      <w:r w:rsidRPr="00AB5CA0">
        <w:rPr>
          <w:rFonts w:ascii="Times New Roman" w:eastAsia="Calibri" w:hAnsi="Times New Roman" w:cs="Times New Roman"/>
          <w:b/>
          <w:sz w:val="24"/>
          <w:szCs w:val="24"/>
          <w:lang w:val="sr-Cyrl-BA"/>
        </w:rPr>
        <w:t xml:space="preserve"> нити допринос за здравствено осигурање.</w:t>
      </w:r>
    </w:p>
    <w:p w:rsidR="002632EC" w:rsidRPr="00AB5CA0" w:rsidRDefault="002632EC" w:rsidP="00F36A2E">
      <w:pPr>
        <w:spacing w:after="0" w:line="240" w:lineRule="auto"/>
        <w:rPr>
          <w:rFonts w:ascii="Times New Roman" w:eastAsia="Times New Roman" w:hAnsi="Times New Roman" w:cs="Times New Roman"/>
          <w:color w:val="000000"/>
          <w:sz w:val="24"/>
          <w:szCs w:val="24"/>
          <w:lang w:val="sr-Cyrl-BA" w:eastAsia="sr-Latn-BA"/>
        </w:rPr>
      </w:pPr>
    </w:p>
    <w:p w:rsidR="002632EC" w:rsidRPr="00AB5CA0" w:rsidRDefault="002632EC" w:rsidP="00D47A56">
      <w:pPr>
        <w:spacing w:after="0" w:line="240" w:lineRule="auto"/>
        <w:jc w:val="center"/>
        <w:outlineLvl w:val="4"/>
        <w:rPr>
          <w:rFonts w:ascii="Times New Roman" w:eastAsia="Times New Roman" w:hAnsi="Times New Roman" w:cs="Times New Roman"/>
          <w:bCs/>
          <w:color w:val="000000"/>
          <w:sz w:val="24"/>
          <w:szCs w:val="24"/>
          <w:lang w:val="sr-Cyrl-BA" w:eastAsia="sr-Latn-BA"/>
        </w:rPr>
      </w:pPr>
      <w:r w:rsidRPr="00AB5CA0">
        <w:rPr>
          <w:rFonts w:ascii="Times New Roman" w:eastAsia="Times New Roman" w:hAnsi="Times New Roman" w:cs="Times New Roman"/>
          <w:bCs/>
          <w:color w:val="000000"/>
          <w:sz w:val="24"/>
          <w:szCs w:val="24"/>
          <w:lang w:val="sr-Cyrl-BA" w:eastAsia="sr-Latn-BA"/>
        </w:rPr>
        <w:t>Члан 11.</w:t>
      </w:r>
    </w:p>
    <w:p w:rsidR="00486A41" w:rsidRPr="00AB5CA0" w:rsidRDefault="00486A41" w:rsidP="00486A41">
      <w:pPr>
        <w:spacing w:after="0" w:line="240" w:lineRule="auto"/>
        <w:ind w:firstLine="709"/>
        <w:jc w:val="center"/>
        <w:outlineLvl w:val="4"/>
        <w:rPr>
          <w:rFonts w:ascii="Times New Roman" w:eastAsia="Times New Roman" w:hAnsi="Times New Roman" w:cs="Times New Roman"/>
          <w:b/>
          <w:bCs/>
          <w:color w:val="000000"/>
          <w:sz w:val="24"/>
          <w:szCs w:val="24"/>
          <w:lang w:val="sr-Cyrl-BA" w:eastAsia="sr-Latn-BA"/>
        </w:rPr>
      </w:pPr>
    </w:p>
    <w:p w:rsidR="002632EC" w:rsidRPr="00AB5CA0" w:rsidRDefault="002632EC" w:rsidP="00486A41">
      <w:pPr>
        <w:spacing w:after="0" w:line="240" w:lineRule="auto"/>
        <w:ind w:firstLine="709"/>
        <w:jc w:val="both"/>
        <w:rPr>
          <w:rFonts w:ascii="Times New Roman" w:eastAsia="Times New Roman" w:hAnsi="Times New Roman" w:cs="Times New Roman"/>
          <w:color w:val="000000"/>
          <w:sz w:val="24"/>
          <w:szCs w:val="24"/>
          <w:lang w:val="sr-Cyrl-BA" w:eastAsia="sr-Latn-BA"/>
        </w:rPr>
      </w:pPr>
      <w:r w:rsidRPr="00AB5CA0">
        <w:rPr>
          <w:rFonts w:ascii="Times New Roman" w:eastAsia="Times New Roman" w:hAnsi="Times New Roman" w:cs="Times New Roman"/>
          <w:color w:val="000000"/>
          <w:sz w:val="24"/>
          <w:szCs w:val="24"/>
          <w:lang w:val="sr-Cyrl-BA" w:eastAsia="sr-Latn-BA"/>
        </w:rPr>
        <w:t>Право на новчано примање престаје:</w:t>
      </w:r>
    </w:p>
    <w:p w:rsidR="002632EC" w:rsidRPr="00AB5CA0" w:rsidRDefault="002632EC" w:rsidP="00486A41">
      <w:pPr>
        <w:spacing w:after="0" w:line="240" w:lineRule="auto"/>
        <w:ind w:firstLine="709"/>
        <w:jc w:val="both"/>
        <w:rPr>
          <w:rFonts w:ascii="Times New Roman" w:eastAsia="Times New Roman" w:hAnsi="Times New Roman" w:cs="Times New Roman"/>
          <w:color w:val="000000"/>
          <w:sz w:val="24"/>
          <w:szCs w:val="24"/>
          <w:lang w:val="sr-Cyrl-BA" w:eastAsia="sr-Latn-BA"/>
        </w:rPr>
      </w:pPr>
      <w:r w:rsidRPr="00AB5CA0">
        <w:rPr>
          <w:rFonts w:ascii="Times New Roman" w:eastAsia="Times New Roman" w:hAnsi="Times New Roman" w:cs="Times New Roman"/>
          <w:color w:val="000000"/>
          <w:sz w:val="24"/>
          <w:szCs w:val="24"/>
          <w:lang w:val="sr-Cyrl-BA" w:eastAsia="sr-Latn-BA"/>
        </w:rPr>
        <w:t>1) кад најмлађе дијете наврши 18 година живота или по престанку продуженог родитељског права за дијете са навршених 18 година живота,</w:t>
      </w:r>
    </w:p>
    <w:p w:rsidR="002632EC" w:rsidRPr="00AB5CA0" w:rsidRDefault="002632EC" w:rsidP="00486A41">
      <w:pPr>
        <w:spacing w:after="0" w:line="240" w:lineRule="auto"/>
        <w:ind w:firstLine="709"/>
        <w:jc w:val="both"/>
        <w:rPr>
          <w:rFonts w:ascii="Times New Roman" w:eastAsia="Times New Roman" w:hAnsi="Times New Roman" w:cs="Times New Roman"/>
          <w:color w:val="000000"/>
          <w:sz w:val="24"/>
          <w:szCs w:val="24"/>
          <w:lang w:val="sr-Cyrl-BA" w:eastAsia="sr-Latn-BA"/>
        </w:rPr>
      </w:pPr>
      <w:r w:rsidRPr="00AB5CA0">
        <w:rPr>
          <w:rFonts w:ascii="Times New Roman" w:eastAsia="Times New Roman" w:hAnsi="Times New Roman" w:cs="Times New Roman"/>
          <w:color w:val="000000"/>
          <w:sz w:val="24"/>
          <w:szCs w:val="24"/>
          <w:lang w:val="sr-Cyrl-BA" w:eastAsia="sr-Latn-BA"/>
        </w:rPr>
        <w:t>2) престанком заједнице живота родитеља који остварује право и малољетног дјетета,</w:t>
      </w:r>
    </w:p>
    <w:p w:rsidR="002632EC" w:rsidRPr="00AB5CA0" w:rsidRDefault="002632EC" w:rsidP="00486A41">
      <w:pPr>
        <w:spacing w:after="0" w:line="240" w:lineRule="auto"/>
        <w:ind w:firstLine="709"/>
        <w:jc w:val="both"/>
        <w:rPr>
          <w:rFonts w:ascii="Times New Roman" w:eastAsia="Times New Roman" w:hAnsi="Times New Roman" w:cs="Times New Roman"/>
          <w:color w:val="000000"/>
          <w:sz w:val="24"/>
          <w:szCs w:val="24"/>
          <w:lang w:val="sr-Cyrl-BA" w:eastAsia="sr-Latn-BA"/>
        </w:rPr>
      </w:pPr>
      <w:r w:rsidRPr="00AB5CA0">
        <w:rPr>
          <w:rFonts w:ascii="Times New Roman" w:eastAsia="Times New Roman" w:hAnsi="Times New Roman" w:cs="Times New Roman"/>
          <w:color w:val="000000"/>
          <w:sz w:val="24"/>
          <w:szCs w:val="24"/>
          <w:lang w:val="sr-Cyrl-BA" w:eastAsia="sr-Latn-BA"/>
        </w:rPr>
        <w:t>3) смрћу корисника,</w:t>
      </w:r>
    </w:p>
    <w:p w:rsidR="002632EC" w:rsidRPr="00AB5CA0" w:rsidRDefault="002632EC" w:rsidP="00486A41">
      <w:pPr>
        <w:spacing w:after="0" w:line="240" w:lineRule="auto"/>
        <w:ind w:firstLine="709"/>
        <w:jc w:val="both"/>
        <w:rPr>
          <w:rFonts w:ascii="Times New Roman" w:eastAsia="Times New Roman" w:hAnsi="Times New Roman" w:cs="Times New Roman"/>
          <w:color w:val="000000"/>
          <w:sz w:val="24"/>
          <w:szCs w:val="24"/>
          <w:lang w:val="sr-Cyrl-BA" w:eastAsia="sr-Latn-BA"/>
        </w:rPr>
      </w:pPr>
      <w:r w:rsidRPr="00AB5CA0">
        <w:rPr>
          <w:rFonts w:ascii="Times New Roman" w:eastAsia="Times New Roman" w:hAnsi="Times New Roman" w:cs="Times New Roman"/>
          <w:color w:val="000000"/>
          <w:sz w:val="24"/>
          <w:szCs w:val="24"/>
          <w:lang w:val="sr-Cyrl-BA" w:eastAsia="sr-Latn-BA"/>
        </w:rPr>
        <w:t>4) заснивањем радног односа,</w:t>
      </w:r>
    </w:p>
    <w:p w:rsidR="002632EC" w:rsidRPr="00AB5CA0" w:rsidRDefault="002632EC" w:rsidP="00486A41">
      <w:pPr>
        <w:spacing w:after="0" w:line="240" w:lineRule="auto"/>
        <w:ind w:firstLine="709"/>
        <w:jc w:val="both"/>
        <w:rPr>
          <w:rFonts w:ascii="Times New Roman" w:eastAsia="Times New Roman" w:hAnsi="Times New Roman" w:cs="Times New Roman"/>
          <w:color w:val="000000"/>
          <w:sz w:val="24"/>
          <w:szCs w:val="24"/>
          <w:lang w:val="sr-Cyrl-BA" w:eastAsia="sr-Latn-BA"/>
        </w:rPr>
      </w:pPr>
      <w:r w:rsidRPr="00AB5CA0">
        <w:rPr>
          <w:rFonts w:ascii="Times New Roman" w:eastAsia="Times New Roman" w:hAnsi="Times New Roman" w:cs="Times New Roman"/>
          <w:color w:val="000000"/>
          <w:sz w:val="24"/>
          <w:szCs w:val="24"/>
          <w:lang w:val="sr-Cyrl-BA" w:eastAsia="sr-Latn-BA"/>
        </w:rPr>
        <w:t>5) престанком држављанства БиХ и држављанства Републике Српске,</w:t>
      </w:r>
    </w:p>
    <w:p w:rsidR="002632EC" w:rsidRPr="00AB5CA0" w:rsidRDefault="002632EC" w:rsidP="00486A41">
      <w:pPr>
        <w:spacing w:after="0" w:line="240" w:lineRule="auto"/>
        <w:ind w:firstLine="709"/>
        <w:jc w:val="both"/>
        <w:rPr>
          <w:rFonts w:ascii="Times New Roman" w:eastAsia="Times New Roman" w:hAnsi="Times New Roman" w:cs="Times New Roman"/>
          <w:color w:val="000000"/>
          <w:sz w:val="24"/>
          <w:szCs w:val="24"/>
          <w:lang w:val="sr-Cyrl-BA" w:eastAsia="sr-Latn-BA"/>
        </w:rPr>
      </w:pPr>
      <w:r w:rsidRPr="00AB5CA0">
        <w:rPr>
          <w:rFonts w:ascii="Times New Roman" w:eastAsia="Times New Roman" w:hAnsi="Times New Roman" w:cs="Times New Roman"/>
          <w:color w:val="000000"/>
          <w:sz w:val="24"/>
          <w:szCs w:val="24"/>
          <w:lang w:val="sr-Cyrl-BA" w:eastAsia="sr-Latn-BA"/>
        </w:rPr>
        <w:t>6) промјеном пребивалишта изван Републике или територије Брчко Дистрикта БиХ,</w:t>
      </w:r>
    </w:p>
    <w:p w:rsidR="002632EC" w:rsidRPr="00AB5CA0" w:rsidRDefault="002632EC" w:rsidP="00486A41">
      <w:pPr>
        <w:spacing w:after="0" w:line="240" w:lineRule="auto"/>
        <w:ind w:firstLine="709"/>
        <w:jc w:val="both"/>
        <w:rPr>
          <w:rFonts w:ascii="Times New Roman" w:eastAsia="Times New Roman" w:hAnsi="Times New Roman" w:cs="Times New Roman"/>
          <w:color w:val="000000"/>
          <w:sz w:val="24"/>
          <w:szCs w:val="24"/>
          <w:lang w:val="sr-Cyrl-BA" w:eastAsia="sr-Latn-BA"/>
        </w:rPr>
      </w:pPr>
      <w:r w:rsidRPr="00AB5CA0">
        <w:rPr>
          <w:rFonts w:ascii="Times New Roman" w:eastAsia="Times New Roman" w:hAnsi="Times New Roman" w:cs="Times New Roman"/>
          <w:color w:val="000000"/>
          <w:sz w:val="24"/>
          <w:szCs w:val="24"/>
          <w:lang w:val="sr-Cyrl-BA" w:eastAsia="sr-Latn-BA"/>
        </w:rPr>
        <w:t>7) одузимањем родитељског права, у складу са законом којим се уређују породичноправни односи</w:t>
      </w:r>
      <w:r w:rsidRPr="00AB5CA0">
        <w:rPr>
          <w:rFonts w:ascii="Times New Roman" w:eastAsia="Times New Roman" w:hAnsi="Times New Roman" w:cs="Times New Roman"/>
          <w:b/>
          <w:color w:val="000000"/>
          <w:sz w:val="24"/>
          <w:szCs w:val="24"/>
          <w:lang w:val="sr-Cyrl-BA" w:eastAsia="sr-Latn-BA"/>
        </w:rPr>
        <w:t>,</w:t>
      </w:r>
    </w:p>
    <w:p w:rsidR="002632EC" w:rsidRPr="00AB5CA0" w:rsidRDefault="002632EC" w:rsidP="00486A41">
      <w:pPr>
        <w:spacing w:after="0" w:line="240" w:lineRule="auto"/>
        <w:ind w:firstLine="709"/>
        <w:jc w:val="both"/>
        <w:rPr>
          <w:rFonts w:ascii="Times New Roman" w:eastAsia="Times New Roman" w:hAnsi="Times New Roman" w:cs="Times New Roman"/>
          <w:b/>
          <w:color w:val="000000"/>
          <w:sz w:val="24"/>
          <w:szCs w:val="24"/>
          <w:lang w:val="sr-Cyrl-BA" w:eastAsia="sr-Latn-BA"/>
        </w:rPr>
      </w:pPr>
      <w:r w:rsidRPr="00AB5CA0">
        <w:rPr>
          <w:rFonts w:ascii="Times New Roman" w:eastAsia="Times New Roman" w:hAnsi="Times New Roman" w:cs="Times New Roman"/>
          <w:b/>
          <w:color w:val="000000"/>
          <w:sz w:val="24"/>
          <w:szCs w:val="24"/>
          <w:lang w:val="sr-Cyrl-BA" w:eastAsia="sr-Latn-BA"/>
        </w:rPr>
        <w:t>8) на лични захтјев,</w:t>
      </w:r>
    </w:p>
    <w:p w:rsidR="002632EC" w:rsidRPr="00AB5CA0" w:rsidRDefault="002632EC" w:rsidP="00486A41">
      <w:pPr>
        <w:spacing w:after="0" w:line="240" w:lineRule="auto"/>
        <w:ind w:firstLine="709"/>
        <w:jc w:val="both"/>
        <w:rPr>
          <w:rFonts w:ascii="Times New Roman" w:eastAsia="Times New Roman" w:hAnsi="Times New Roman" w:cs="Times New Roman"/>
          <w:b/>
          <w:color w:val="000000"/>
          <w:sz w:val="24"/>
          <w:szCs w:val="24"/>
          <w:lang w:val="sr-Cyrl-BA" w:eastAsia="sr-Latn-BA"/>
        </w:rPr>
      </w:pPr>
      <w:r w:rsidRPr="00AB5CA0">
        <w:rPr>
          <w:rFonts w:ascii="Times New Roman" w:eastAsia="Times New Roman" w:hAnsi="Times New Roman" w:cs="Times New Roman"/>
          <w:b/>
          <w:color w:val="000000"/>
          <w:sz w:val="24"/>
          <w:szCs w:val="24"/>
          <w:lang w:val="sr-Cyrl-BA" w:eastAsia="sr-Latn-BA"/>
        </w:rPr>
        <w:t xml:space="preserve">9) </w:t>
      </w:r>
      <w:r w:rsidR="003A2BD7" w:rsidRPr="00AB5CA0">
        <w:rPr>
          <w:rFonts w:ascii="Times New Roman" w:eastAsia="Times New Roman" w:hAnsi="Times New Roman" w:cs="Times New Roman"/>
          <w:b/>
          <w:color w:val="000000"/>
          <w:sz w:val="24"/>
          <w:szCs w:val="24"/>
          <w:lang w:val="sr-Cyrl-BA" w:eastAsia="sr-Latn-BA"/>
        </w:rPr>
        <w:t>уколико се утврди да је дијете, због занемаривања, злостављања или неадекватне бриге подносиоца захтјева, корисник неког од права  из социјалне заштите, односно да је смјештено у установу социјалне заштите или збри</w:t>
      </w:r>
      <w:r w:rsidR="00755CA1" w:rsidRPr="00AB5CA0">
        <w:rPr>
          <w:rFonts w:ascii="Times New Roman" w:eastAsia="Times New Roman" w:hAnsi="Times New Roman" w:cs="Times New Roman"/>
          <w:b/>
          <w:color w:val="000000"/>
          <w:sz w:val="24"/>
          <w:szCs w:val="24"/>
          <w:lang w:val="sr-Cyrl-BA" w:eastAsia="sr-Latn-BA"/>
        </w:rPr>
        <w:t>нуто</w:t>
      </w:r>
      <w:r w:rsidR="003A2BD7" w:rsidRPr="00AB5CA0">
        <w:rPr>
          <w:rFonts w:ascii="Times New Roman" w:eastAsia="Times New Roman" w:hAnsi="Times New Roman" w:cs="Times New Roman"/>
          <w:b/>
          <w:color w:val="000000"/>
          <w:sz w:val="24"/>
          <w:szCs w:val="24"/>
          <w:lang w:val="sr-Cyrl-BA" w:eastAsia="sr-Latn-BA"/>
        </w:rPr>
        <w:t xml:space="preserve"> у хранитељској породици</w:t>
      </w:r>
      <w:r w:rsidRPr="00AB5CA0">
        <w:rPr>
          <w:rFonts w:ascii="Times New Roman" w:eastAsia="Times New Roman" w:hAnsi="Times New Roman" w:cs="Times New Roman"/>
          <w:b/>
          <w:color w:val="000000"/>
          <w:sz w:val="24"/>
          <w:szCs w:val="24"/>
          <w:lang w:val="sr-Cyrl-BA" w:eastAsia="sr-Latn-BA"/>
        </w:rPr>
        <w:t>,</w:t>
      </w:r>
    </w:p>
    <w:p w:rsidR="002632EC" w:rsidRPr="00AB5CA0" w:rsidRDefault="002632EC" w:rsidP="00486A41">
      <w:pPr>
        <w:spacing w:after="0" w:line="240" w:lineRule="auto"/>
        <w:ind w:firstLine="709"/>
        <w:jc w:val="both"/>
        <w:rPr>
          <w:rFonts w:ascii="Times New Roman" w:eastAsia="Times New Roman" w:hAnsi="Times New Roman" w:cs="Times New Roman"/>
          <w:b/>
          <w:color w:val="000000"/>
          <w:sz w:val="24"/>
          <w:szCs w:val="24"/>
          <w:lang w:val="sr-Cyrl-BA" w:eastAsia="sr-Latn-BA"/>
        </w:rPr>
      </w:pPr>
      <w:r w:rsidRPr="00AB5CA0">
        <w:rPr>
          <w:rFonts w:ascii="Times New Roman" w:eastAsia="Times New Roman" w:hAnsi="Times New Roman" w:cs="Times New Roman"/>
          <w:b/>
          <w:color w:val="000000"/>
          <w:sz w:val="24"/>
          <w:szCs w:val="24"/>
          <w:lang w:val="sr-Cyrl-BA" w:eastAsia="sr-Latn-BA"/>
        </w:rPr>
        <w:t>10) уколико буде правоснажном осудом осуђено за кривична дјела извршена на штету дјетета или члана породице и породичне заједнице</w:t>
      </w:r>
      <w:r w:rsidR="00755CA1" w:rsidRPr="00AB5CA0">
        <w:rPr>
          <w:rFonts w:ascii="Times New Roman" w:eastAsia="Times New Roman" w:hAnsi="Times New Roman" w:cs="Times New Roman"/>
          <w:b/>
          <w:color w:val="000000"/>
          <w:sz w:val="24"/>
          <w:szCs w:val="24"/>
          <w:lang w:val="sr-Cyrl-BA" w:eastAsia="sr-Latn-BA"/>
        </w:rPr>
        <w:t>,</w:t>
      </w:r>
      <w:r w:rsidRPr="00AB5CA0">
        <w:rPr>
          <w:rFonts w:ascii="Times New Roman" w:eastAsia="Times New Roman" w:hAnsi="Times New Roman" w:cs="Times New Roman"/>
          <w:b/>
          <w:color w:val="000000"/>
          <w:sz w:val="24"/>
          <w:szCs w:val="24"/>
          <w:lang w:val="sr-Cyrl-BA" w:eastAsia="sr-Latn-BA"/>
        </w:rPr>
        <w:t xml:space="preserve"> </w:t>
      </w:r>
    </w:p>
    <w:p w:rsidR="002632EC" w:rsidRPr="00AB5CA0" w:rsidRDefault="002632EC" w:rsidP="00486A41">
      <w:pPr>
        <w:spacing w:after="0" w:line="240" w:lineRule="auto"/>
        <w:ind w:firstLine="709"/>
        <w:jc w:val="both"/>
        <w:rPr>
          <w:rFonts w:ascii="Times New Roman" w:eastAsia="Times New Roman" w:hAnsi="Times New Roman" w:cs="Times New Roman"/>
          <w:color w:val="000000"/>
          <w:sz w:val="24"/>
          <w:szCs w:val="24"/>
          <w:lang w:val="sr-Cyrl-BA" w:eastAsia="sr-Latn-BA"/>
        </w:rPr>
      </w:pPr>
      <w:r w:rsidRPr="00AB5CA0">
        <w:rPr>
          <w:rFonts w:ascii="Times New Roman" w:eastAsia="Times New Roman" w:hAnsi="Times New Roman" w:cs="Times New Roman"/>
          <w:b/>
          <w:color w:val="000000"/>
          <w:sz w:val="24"/>
          <w:szCs w:val="24"/>
          <w:lang w:val="sr-Cyrl-BA" w:eastAsia="sr-Latn-BA"/>
        </w:rPr>
        <w:lastRenderedPageBreak/>
        <w:t xml:space="preserve">11) недостављањем периодичних годишњих доказа из члана 7. став 5. овог </w:t>
      </w:r>
      <w:r w:rsidR="00755CA1" w:rsidRPr="00AB5CA0">
        <w:rPr>
          <w:rFonts w:ascii="Times New Roman" w:eastAsia="Times New Roman" w:hAnsi="Times New Roman" w:cs="Times New Roman"/>
          <w:b/>
          <w:color w:val="000000"/>
          <w:sz w:val="24"/>
          <w:szCs w:val="24"/>
          <w:lang w:val="sr-Cyrl-BA" w:eastAsia="sr-Latn-BA"/>
        </w:rPr>
        <w:t>з</w:t>
      </w:r>
      <w:r w:rsidRPr="00AB5CA0">
        <w:rPr>
          <w:rFonts w:ascii="Times New Roman" w:eastAsia="Times New Roman" w:hAnsi="Times New Roman" w:cs="Times New Roman"/>
          <w:b/>
          <w:color w:val="000000"/>
          <w:sz w:val="24"/>
          <w:szCs w:val="24"/>
          <w:lang w:val="sr-Cyrl-BA" w:eastAsia="sr-Latn-BA"/>
        </w:rPr>
        <w:t>акона</w:t>
      </w:r>
      <w:r w:rsidRPr="00AB5CA0">
        <w:rPr>
          <w:rFonts w:ascii="Times New Roman" w:eastAsia="Times New Roman" w:hAnsi="Times New Roman" w:cs="Times New Roman"/>
          <w:color w:val="000000"/>
          <w:sz w:val="24"/>
          <w:szCs w:val="24"/>
          <w:lang w:val="sr-Cyrl-BA" w:eastAsia="sr-Latn-BA"/>
        </w:rPr>
        <w:t>.</w:t>
      </w:r>
    </w:p>
    <w:p w:rsidR="00486A41" w:rsidRPr="00AB5CA0" w:rsidRDefault="00486A41" w:rsidP="00F36A2E">
      <w:pPr>
        <w:spacing w:after="0" w:line="240" w:lineRule="auto"/>
        <w:jc w:val="center"/>
        <w:outlineLvl w:val="4"/>
        <w:rPr>
          <w:rFonts w:ascii="Times New Roman" w:eastAsia="Times New Roman" w:hAnsi="Times New Roman" w:cs="Times New Roman"/>
          <w:b/>
          <w:bCs/>
          <w:color w:val="000000"/>
          <w:sz w:val="24"/>
          <w:szCs w:val="24"/>
          <w:lang w:val="sr-Cyrl-BA" w:eastAsia="sr-Latn-BA"/>
        </w:rPr>
      </w:pPr>
    </w:p>
    <w:p w:rsidR="002632EC" w:rsidRPr="00AB5CA0" w:rsidRDefault="002632EC" w:rsidP="00F36A2E">
      <w:pPr>
        <w:spacing w:after="0" w:line="240" w:lineRule="auto"/>
        <w:jc w:val="center"/>
        <w:outlineLvl w:val="4"/>
        <w:rPr>
          <w:rFonts w:ascii="Times New Roman" w:eastAsia="Times New Roman" w:hAnsi="Times New Roman" w:cs="Times New Roman"/>
          <w:bCs/>
          <w:color w:val="000000"/>
          <w:sz w:val="24"/>
          <w:szCs w:val="24"/>
          <w:lang w:val="sr-Cyrl-BA" w:eastAsia="sr-Latn-BA"/>
        </w:rPr>
      </w:pPr>
      <w:r w:rsidRPr="00AB5CA0">
        <w:rPr>
          <w:rFonts w:ascii="Times New Roman" w:eastAsia="Times New Roman" w:hAnsi="Times New Roman" w:cs="Times New Roman"/>
          <w:bCs/>
          <w:color w:val="000000"/>
          <w:sz w:val="24"/>
          <w:szCs w:val="24"/>
          <w:lang w:val="sr-Cyrl-BA" w:eastAsia="sr-Latn-BA"/>
        </w:rPr>
        <w:t>Члан 16.</w:t>
      </w:r>
    </w:p>
    <w:p w:rsidR="00486A41" w:rsidRPr="00AB5CA0" w:rsidRDefault="00486A41" w:rsidP="00F36A2E">
      <w:pPr>
        <w:spacing w:after="0" w:line="240" w:lineRule="auto"/>
        <w:jc w:val="center"/>
        <w:outlineLvl w:val="4"/>
        <w:rPr>
          <w:rFonts w:ascii="Times New Roman" w:eastAsia="Times New Roman" w:hAnsi="Times New Roman" w:cs="Times New Roman"/>
          <w:b/>
          <w:bCs/>
          <w:color w:val="000000"/>
          <w:sz w:val="24"/>
          <w:szCs w:val="24"/>
          <w:lang w:val="sr-Cyrl-BA" w:eastAsia="sr-Latn-BA"/>
        </w:rPr>
      </w:pPr>
    </w:p>
    <w:p w:rsidR="002632EC" w:rsidRPr="00AB5CA0" w:rsidRDefault="002632EC" w:rsidP="00486A41">
      <w:pPr>
        <w:spacing w:after="0" w:line="240" w:lineRule="auto"/>
        <w:ind w:firstLine="709"/>
        <w:jc w:val="both"/>
        <w:rPr>
          <w:rFonts w:ascii="Times New Roman" w:eastAsia="Calibri" w:hAnsi="Times New Roman" w:cs="Times New Roman"/>
          <w:b/>
          <w:sz w:val="24"/>
          <w:szCs w:val="24"/>
          <w:lang w:val="sr-Cyrl-BA"/>
        </w:rPr>
      </w:pPr>
      <w:r w:rsidRPr="00AB5CA0">
        <w:rPr>
          <w:rFonts w:ascii="Times New Roman" w:eastAsia="Calibri" w:hAnsi="Times New Roman" w:cs="Times New Roman"/>
          <w:b/>
          <w:sz w:val="24"/>
          <w:szCs w:val="24"/>
          <w:lang w:val="sr-Cyrl-BA"/>
        </w:rPr>
        <w:t>(1) Надзор над спровођењем овог закона врши Министарство.</w:t>
      </w:r>
    </w:p>
    <w:p w:rsidR="003437A7" w:rsidRPr="00AB5CA0" w:rsidRDefault="002632EC" w:rsidP="00486A41">
      <w:pPr>
        <w:spacing w:after="0" w:line="240" w:lineRule="auto"/>
        <w:ind w:firstLine="709"/>
        <w:jc w:val="both"/>
        <w:rPr>
          <w:rFonts w:ascii="Times New Roman" w:eastAsia="Calibri" w:hAnsi="Times New Roman" w:cs="Times New Roman"/>
          <w:b/>
          <w:bCs/>
          <w:sz w:val="24"/>
          <w:szCs w:val="24"/>
          <w:lang w:val="sr-Cyrl-BA"/>
        </w:rPr>
      </w:pPr>
      <w:r w:rsidRPr="00AB5CA0">
        <w:rPr>
          <w:rFonts w:ascii="Times New Roman" w:eastAsia="Calibri" w:hAnsi="Times New Roman" w:cs="Times New Roman"/>
          <w:b/>
          <w:sz w:val="24"/>
          <w:szCs w:val="24"/>
          <w:lang w:val="sr-Cyrl-BA"/>
        </w:rPr>
        <w:t>(2) Министарство врши</w:t>
      </w:r>
      <w:r w:rsidR="00B06785">
        <w:rPr>
          <w:rFonts w:ascii="Times New Roman" w:eastAsia="Calibri" w:hAnsi="Times New Roman" w:cs="Times New Roman"/>
          <w:b/>
          <w:sz w:val="24"/>
          <w:szCs w:val="24"/>
          <w:lang w:val="en-US"/>
        </w:rPr>
        <w:t>,</w:t>
      </w:r>
      <w:r w:rsidRPr="00AB5CA0">
        <w:rPr>
          <w:rFonts w:ascii="Times New Roman" w:eastAsia="Calibri" w:hAnsi="Times New Roman" w:cs="Times New Roman"/>
          <w:b/>
          <w:sz w:val="24"/>
          <w:szCs w:val="24"/>
          <w:lang w:val="sr-Cyrl-BA"/>
        </w:rPr>
        <w:t xml:space="preserve"> најмање једном годишње</w:t>
      </w:r>
      <w:r w:rsidR="00B06785">
        <w:rPr>
          <w:rFonts w:ascii="Times New Roman" w:eastAsia="Calibri" w:hAnsi="Times New Roman" w:cs="Times New Roman"/>
          <w:b/>
          <w:sz w:val="24"/>
          <w:szCs w:val="24"/>
          <w:lang w:val="en-US"/>
        </w:rPr>
        <w:t>,</w:t>
      </w:r>
      <w:bookmarkStart w:id="2" w:name="_GoBack"/>
      <w:bookmarkEnd w:id="2"/>
      <w:r w:rsidRPr="00AB5CA0">
        <w:rPr>
          <w:rFonts w:ascii="Times New Roman" w:eastAsia="Calibri" w:hAnsi="Times New Roman" w:cs="Times New Roman"/>
          <w:b/>
          <w:sz w:val="24"/>
          <w:szCs w:val="24"/>
          <w:lang w:val="sr-Cyrl-BA"/>
        </w:rPr>
        <w:t xml:space="preserve"> ревизију рјешења којим је утврђено право на подршку, у складу са овим </w:t>
      </w:r>
      <w:r w:rsidR="00976345" w:rsidRPr="00AB5CA0">
        <w:rPr>
          <w:rFonts w:ascii="Times New Roman" w:eastAsia="Calibri" w:hAnsi="Times New Roman" w:cs="Times New Roman"/>
          <w:b/>
          <w:sz w:val="24"/>
          <w:szCs w:val="24"/>
          <w:lang w:val="sr-Cyrl-BA"/>
        </w:rPr>
        <w:t>з</w:t>
      </w:r>
      <w:r w:rsidRPr="00AB5CA0">
        <w:rPr>
          <w:rFonts w:ascii="Times New Roman" w:eastAsia="Calibri" w:hAnsi="Times New Roman" w:cs="Times New Roman"/>
          <w:b/>
          <w:sz w:val="24"/>
          <w:szCs w:val="24"/>
          <w:lang w:val="sr-Cyrl-BA"/>
        </w:rPr>
        <w:t>аконом.</w:t>
      </w:r>
    </w:p>
    <w:p w:rsidR="003437A7" w:rsidRPr="00AB5CA0" w:rsidRDefault="003437A7" w:rsidP="009E03F2">
      <w:pPr>
        <w:autoSpaceDE w:val="0"/>
        <w:autoSpaceDN w:val="0"/>
        <w:adjustRightInd w:val="0"/>
        <w:spacing w:after="0" w:line="240" w:lineRule="auto"/>
        <w:rPr>
          <w:rFonts w:ascii="Times New Roman" w:eastAsia="Calibri" w:hAnsi="Times New Roman" w:cs="Times New Roman"/>
          <w:b/>
          <w:bCs/>
          <w:sz w:val="24"/>
          <w:szCs w:val="24"/>
          <w:lang w:val="sr-Cyrl-BA"/>
        </w:rPr>
      </w:pPr>
    </w:p>
    <w:p w:rsidR="003437A7" w:rsidRPr="00AB5CA0" w:rsidRDefault="003437A7" w:rsidP="00F36A2E">
      <w:pPr>
        <w:autoSpaceDE w:val="0"/>
        <w:autoSpaceDN w:val="0"/>
        <w:adjustRightInd w:val="0"/>
        <w:spacing w:after="0" w:line="240" w:lineRule="auto"/>
        <w:jc w:val="right"/>
        <w:rPr>
          <w:rFonts w:ascii="Times New Roman" w:eastAsia="Calibri" w:hAnsi="Times New Roman" w:cs="Times New Roman"/>
          <w:b/>
          <w:bCs/>
          <w:sz w:val="24"/>
          <w:szCs w:val="24"/>
          <w:lang w:val="sr-Cyrl-BA"/>
        </w:rPr>
      </w:pPr>
    </w:p>
    <w:p w:rsidR="00A40604" w:rsidRPr="00AB5CA0" w:rsidRDefault="00A40604" w:rsidP="00F36A2E">
      <w:pPr>
        <w:autoSpaceDE w:val="0"/>
        <w:autoSpaceDN w:val="0"/>
        <w:adjustRightInd w:val="0"/>
        <w:spacing w:after="0" w:line="240" w:lineRule="auto"/>
        <w:jc w:val="right"/>
        <w:rPr>
          <w:rFonts w:ascii="Times New Roman" w:eastAsia="Calibri" w:hAnsi="Times New Roman" w:cs="Times New Roman"/>
          <w:b/>
          <w:bCs/>
          <w:sz w:val="24"/>
          <w:szCs w:val="24"/>
          <w:lang w:val="sr-Cyrl-BA"/>
        </w:rPr>
      </w:pPr>
    </w:p>
    <w:p w:rsidR="003437A7" w:rsidRPr="00AB5CA0" w:rsidRDefault="003437A7" w:rsidP="00F36A2E">
      <w:pPr>
        <w:autoSpaceDE w:val="0"/>
        <w:autoSpaceDN w:val="0"/>
        <w:adjustRightInd w:val="0"/>
        <w:spacing w:after="0" w:line="240" w:lineRule="auto"/>
        <w:jc w:val="right"/>
        <w:rPr>
          <w:rFonts w:ascii="Times New Roman" w:eastAsia="Calibri" w:hAnsi="Times New Roman" w:cs="Times New Roman"/>
          <w:b/>
          <w:bCs/>
          <w:sz w:val="24"/>
          <w:szCs w:val="24"/>
          <w:lang w:val="sr-Cyrl-BA"/>
        </w:rPr>
      </w:pPr>
    </w:p>
    <w:sectPr w:rsidR="003437A7" w:rsidRPr="00AB5CA0" w:rsidSect="00F36A2E">
      <w:pgSz w:w="11906" w:h="16838" w:code="9"/>
      <w:pgMar w:top="1440" w:right="1440" w:bottom="1298"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0B73" w:rsidRDefault="00CD0B73" w:rsidP="00286736">
      <w:pPr>
        <w:spacing w:after="0" w:line="240" w:lineRule="auto"/>
      </w:pPr>
      <w:r>
        <w:separator/>
      </w:r>
    </w:p>
  </w:endnote>
  <w:endnote w:type="continuationSeparator" w:id="0">
    <w:p w:rsidR="00CD0B73" w:rsidRDefault="00CD0B73" w:rsidP="002867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0B73" w:rsidRDefault="00CD0B73" w:rsidP="00286736">
      <w:pPr>
        <w:spacing w:after="0" w:line="240" w:lineRule="auto"/>
      </w:pPr>
      <w:r>
        <w:separator/>
      </w:r>
    </w:p>
  </w:footnote>
  <w:footnote w:type="continuationSeparator" w:id="0">
    <w:p w:rsidR="00CD0B73" w:rsidRDefault="00CD0B73" w:rsidP="0028673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786EDA"/>
    <w:multiLevelType w:val="hybridMultilevel"/>
    <w:tmpl w:val="391AF972"/>
    <w:lvl w:ilvl="0" w:tplc="C1D6C71C">
      <w:start w:val="1"/>
      <w:numFmt w:val="decimal"/>
      <w:lvlText w:val="(%1)"/>
      <w:lvlJc w:val="left"/>
      <w:pPr>
        <w:ind w:left="1170" w:hanging="390"/>
      </w:pPr>
      <w:rPr>
        <w:rFonts w:hint="default"/>
      </w:rPr>
    </w:lvl>
    <w:lvl w:ilvl="1" w:tplc="181A0019" w:tentative="1">
      <w:start w:val="1"/>
      <w:numFmt w:val="lowerLetter"/>
      <w:lvlText w:val="%2."/>
      <w:lvlJc w:val="left"/>
      <w:pPr>
        <w:ind w:left="1860" w:hanging="360"/>
      </w:pPr>
    </w:lvl>
    <w:lvl w:ilvl="2" w:tplc="181A001B" w:tentative="1">
      <w:start w:val="1"/>
      <w:numFmt w:val="lowerRoman"/>
      <w:lvlText w:val="%3."/>
      <w:lvlJc w:val="right"/>
      <w:pPr>
        <w:ind w:left="2580" w:hanging="180"/>
      </w:pPr>
    </w:lvl>
    <w:lvl w:ilvl="3" w:tplc="181A000F" w:tentative="1">
      <w:start w:val="1"/>
      <w:numFmt w:val="decimal"/>
      <w:lvlText w:val="%4."/>
      <w:lvlJc w:val="left"/>
      <w:pPr>
        <w:ind w:left="3300" w:hanging="360"/>
      </w:pPr>
    </w:lvl>
    <w:lvl w:ilvl="4" w:tplc="181A0019" w:tentative="1">
      <w:start w:val="1"/>
      <w:numFmt w:val="lowerLetter"/>
      <w:lvlText w:val="%5."/>
      <w:lvlJc w:val="left"/>
      <w:pPr>
        <w:ind w:left="4020" w:hanging="360"/>
      </w:pPr>
    </w:lvl>
    <w:lvl w:ilvl="5" w:tplc="181A001B" w:tentative="1">
      <w:start w:val="1"/>
      <w:numFmt w:val="lowerRoman"/>
      <w:lvlText w:val="%6."/>
      <w:lvlJc w:val="right"/>
      <w:pPr>
        <w:ind w:left="4740" w:hanging="180"/>
      </w:pPr>
    </w:lvl>
    <w:lvl w:ilvl="6" w:tplc="181A000F" w:tentative="1">
      <w:start w:val="1"/>
      <w:numFmt w:val="decimal"/>
      <w:lvlText w:val="%7."/>
      <w:lvlJc w:val="left"/>
      <w:pPr>
        <w:ind w:left="5460" w:hanging="360"/>
      </w:pPr>
    </w:lvl>
    <w:lvl w:ilvl="7" w:tplc="181A0019" w:tentative="1">
      <w:start w:val="1"/>
      <w:numFmt w:val="lowerLetter"/>
      <w:lvlText w:val="%8."/>
      <w:lvlJc w:val="left"/>
      <w:pPr>
        <w:ind w:left="6180" w:hanging="360"/>
      </w:pPr>
    </w:lvl>
    <w:lvl w:ilvl="8" w:tplc="181A001B" w:tentative="1">
      <w:start w:val="1"/>
      <w:numFmt w:val="lowerRoman"/>
      <w:lvlText w:val="%9."/>
      <w:lvlJc w:val="right"/>
      <w:pPr>
        <w:ind w:left="6900" w:hanging="180"/>
      </w:pPr>
    </w:lvl>
  </w:abstractNum>
  <w:abstractNum w:abstractNumId="1" w15:restartNumberingAfterBreak="0">
    <w:nsid w:val="0F902E04"/>
    <w:multiLevelType w:val="hybridMultilevel"/>
    <w:tmpl w:val="B8DA221E"/>
    <w:lvl w:ilvl="0" w:tplc="8ABE1A1A">
      <w:start w:val="1"/>
      <w:numFmt w:val="decimal"/>
      <w:lvlText w:val="(%1)"/>
      <w:lvlJc w:val="left"/>
      <w:pPr>
        <w:ind w:left="1080" w:hanging="360"/>
      </w:pPr>
      <w:rPr>
        <w:rFonts w:hint="default"/>
      </w:rPr>
    </w:lvl>
    <w:lvl w:ilvl="1" w:tplc="181A0019" w:tentative="1">
      <w:start w:val="1"/>
      <w:numFmt w:val="lowerLetter"/>
      <w:lvlText w:val="%2."/>
      <w:lvlJc w:val="left"/>
      <w:pPr>
        <w:ind w:left="1800" w:hanging="360"/>
      </w:pPr>
    </w:lvl>
    <w:lvl w:ilvl="2" w:tplc="181A001B" w:tentative="1">
      <w:start w:val="1"/>
      <w:numFmt w:val="lowerRoman"/>
      <w:lvlText w:val="%3."/>
      <w:lvlJc w:val="right"/>
      <w:pPr>
        <w:ind w:left="2520" w:hanging="180"/>
      </w:pPr>
    </w:lvl>
    <w:lvl w:ilvl="3" w:tplc="181A000F" w:tentative="1">
      <w:start w:val="1"/>
      <w:numFmt w:val="decimal"/>
      <w:lvlText w:val="%4."/>
      <w:lvlJc w:val="left"/>
      <w:pPr>
        <w:ind w:left="3240" w:hanging="360"/>
      </w:pPr>
    </w:lvl>
    <w:lvl w:ilvl="4" w:tplc="181A0019" w:tentative="1">
      <w:start w:val="1"/>
      <w:numFmt w:val="lowerLetter"/>
      <w:lvlText w:val="%5."/>
      <w:lvlJc w:val="left"/>
      <w:pPr>
        <w:ind w:left="3960" w:hanging="360"/>
      </w:pPr>
    </w:lvl>
    <w:lvl w:ilvl="5" w:tplc="181A001B" w:tentative="1">
      <w:start w:val="1"/>
      <w:numFmt w:val="lowerRoman"/>
      <w:lvlText w:val="%6."/>
      <w:lvlJc w:val="right"/>
      <w:pPr>
        <w:ind w:left="4680" w:hanging="180"/>
      </w:pPr>
    </w:lvl>
    <w:lvl w:ilvl="6" w:tplc="181A000F" w:tentative="1">
      <w:start w:val="1"/>
      <w:numFmt w:val="decimal"/>
      <w:lvlText w:val="%7."/>
      <w:lvlJc w:val="left"/>
      <w:pPr>
        <w:ind w:left="5400" w:hanging="360"/>
      </w:pPr>
    </w:lvl>
    <w:lvl w:ilvl="7" w:tplc="181A0019" w:tentative="1">
      <w:start w:val="1"/>
      <w:numFmt w:val="lowerLetter"/>
      <w:lvlText w:val="%8."/>
      <w:lvlJc w:val="left"/>
      <w:pPr>
        <w:ind w:left="6120" w:hanging="360"/>
      </w:pPr>
    </w:lvl>
    <w:lvl w:ilvl="8" w:tplc="181A001B" w:tentative="1">
      <w:start w:val="1"/>
      <w:numFmt w:val="lowerRoman"/>
      <w:lvlText w:val="%9."/>
      <w:lvlJc w:val="right"/>
      <w:pPr>
        <w:ind w:left="6840" w:hanging="180"/>
      </w:pPr>
    </w:lvl>
  </w:abstractNum>
  <w:abstractNum w:abstractNumId="2" w15:restartNumberingAfterBreak="0">
    <w:nsid w:val="14263C62"/>
    <w:multiLevelType w:val="hybridMultilevel"/>
    <w:tmpl w:val="2F96DA94"/>
    <w:lvl w:ilvl="0" w:tplc="F9D4D0E4">
      <w:start w:val="1"/>
      <w:numFmt w:val="decimal"/>
      <w:lvlText w:val="(%1)"/>
      <w:lvlJc w:val="left"/>
      <w:pPr>
        <w:ind w:left="1080" w:hanging="360"/>
      </w:pPr>
      <w:rPr>
        <w:rFonts w:hint="default"/>
      </w:rPr>
    </w:lvl>
    <w:lvl w:ilvl="1" w:tplc="181A0019" w:tentative="1">
      <w:start w:val="1"/>
      <w:numFmt w:val="lowerLetter"/>
      <w:lvlText w:val="%2."/>
      <w:lvlJc w:val="left"/>
      <w:pPr>
        <w:ind w:left="1800" w:hanging="360"/>
      </w:pPr>
    </w:lvl>
    <w:lvl w:ilvl="2" w:tplc="181A001B" w:tentative="1">
      <w:start w:val="1"/>
      <w:numFmt w:val="lowerRoman"/>
      <w:lvlText w:val="%3."/>
      <w:lvlJc w:val="right"/>
      <w:pPr>
        <w:ind w:left="2520" w:hanging="180"/>
      </w:pPr>
    </w:lvl>
    <w:lvl w:ilvl="3" w:tplc="181A000F" w:tentative="1">
      <w:start w:val="1"/>
      <w:numFmt w:val="decimal"/>
      <w:lvlText w:val="%4."/>
      <w:lvlJc w:val="left"/>
      <w:pPr>
        <w:ind w:left="3240" w:hanging="360"/>
      </w:pPr>
    </w:lvl>
    <w:lvl w:ilvl="4" w:tplc="181A0019" w:tentative="1">
      <w:start w:val="1"/>
      <w:numFmt w:val="lowerLetter"/>
      <w:lvlText w:val="%5."/>
      <w:lvlJc w:val="left"/>
      <w:pPr>
        <w:ind w:left="3960" w:hanging="360"/>
      </w:pPr>
    </w:lvl>
    <w:lvl w:ilvl="5" w:tplc="181A001B" w:tentative="1">
      <w:start w:val="1"/>
      <w:numFmt w:val="lowerRoman"/>
      <w:lvlText w:val="%6."/>
      <w:lvlJc w:val="right"/>
      <w:pPr>
        <w:ind w:left="4680" w:hanging="180"/>
      </w:pPr>
    </w:lvl>
    <w:lvl w:ilvl="6" w:tplc="181A000F" w:tentative="1">
      <w:start w:val="1"/>
      <w:numFmt w:val="decimal"/>
      <w:lvlText w:val="%7."/>
      <w:lvlJc w:val="left"/>
      <w:pPr>
        <w:ind w:left="5400" w:hanging="360"/>
      </w:pPr>
    </w:lvl>
    <w:lvl w:ilvl="7" w:tplc="181A0019" w:tentative="1">
      <w:start w:val="1"/>
      <w:numFmt w:val="lowerLetter"/>
      <w:lvlText w:val="%8."/>
      <w:lvlJc w:val="left"/>
      <w:pPr>
        <w:ind w:left="6120" w:hanging="360"/>
      </w:pPr>
    </w:lvl>
    <w:lvl w:ilvl="8" w:tplc="181A001B" w:tentative="1">
      <w:start w:val="1"/>
      <w:numFmt w:val="lowerRoman"/>
      <w:lvlText w:val="%9."/>
      <w:lvlJc w:val="right"/>
      <w:pPr>
        <w:ind w:left="6840" w:hanging="180"/>
      </w:pPr>
    </w:lvl>
  </w:abstractNum>
  <w:abstractNum w:abstractNumId="3" w15:restartNumberingAfterBreak="0">
    <w:nsid w:val="170A0E56"/>
    <w:multiLevelType w:val="hybridMultilevel"/>
    <w:tmpl w:val="8E20F502"/>
    <w:lvl w:ilvl="0" w:tplc="E4B6A426">
      <w:start w:val="1"/>
      <w:numFmt w:val="decimal"/>
      <w:lvlText w:val="(%1)"/>
      <w:lvlJc w:val="left"/>
      <w:pPr>
        <w:ind w:left="1080" w:hanging="360"/>
      </w:pPr>
      <w:rPr>
        <w:rFonts w:ascii="Times New Roman" w:eastAsiaTheme="minorHAnsi" w:hAnsi="Times New Roman" w:cstheme="minorBidi"/>
      </w:rPr>
    </w:lvl>
    <w:lvl w:ilvl="1" w:tplc="181A0019" w:tentative="1">
      <w:start w:val="1"/>
      <w:numFmt w:val="lowerLetter"/>
      <w:lvlText w:val="%2."/>
      <w:lvlJc w:val="left"/>
      <w:pPr>
        <w:ind w:left="1800" w:hanging="360"/>
      </w:pPr>
    </w:lvl>
    <w:lvl w:ilvl="2" w:tplc="181A001B" w:tentative="1">
      <w:start w:val="1"/>
      <w:numFmt w:val="lowerRoman"/>
      <w:lvlText w:val="%3."/>
      <w:lvlJc w:val="right"/>
      <w:pPr>
        <w:ind w:left="2520" w:hanging="180"/>
      </w:pPr>
    </w:lvl>
    <w:lvl w:ilvl="3" w:tplc="181A000F" w:tentative="1">
      <w:start w:val="1"/>
      <w:numFmt w:val="decimal"/>
      <w:lvlText w:val="%4."/>
      <w:lvlJc w:val="left"/>
      <w:pPr>
        <w:ind w:left="3240" w:hanging="360"/>
      </w:pPr>
    </w:lvl>
    <w:lvl w:ilvl="4" w:tplc="181A0019" w:tentative="1">
      <w:start w:val="1"/>
      <w:numFmt w:val="lowerLetter"/>
      <w:lvlText w:val="%5."/>
      <w:lvlJc w:val="left"/>
      <w:pPr>
        <w:ind w:left="3960" w:hanging="360"/>
      </w:pPr>
    </w:lvl>
    <w:lvl w:ilvl="5" w:tplc="181A001B" w:tentative="1">
      <w:start w:val="1"/>
      <w:numFmt w:val="lowerRoman"/>
      <w:lvlText w:val="%6."/>
      <w:lvlJc w:val="right"/>
      <w:pPr>
        <w:ind w:left="4680" w:hanging="180"/>
      </w:pPr>
    </w:lvl>
    <w:lvl w:ilvl="6" w:tplc="181A000F" w:tentative="1">
      <w:start w:val="1"/>
      <w:numFmt w:val="decimal"/>
      <w:lvlText w:val="%7."/>
      <w:lvlJc w:val="left"/>
      <w:pPr>
        <w:ind w:left="5400" w:hanging="360"/>
      </w:pPr>
    </w:lvl>
    <w:lvl w:ilvl="7" w:tplc="181A0019" w:tentative="1">
      <w:start w:val="1"/>
      <w:numFmt w:val="lowerLetter"/>
      <w:lvlText w:val="%8."/>
      <w:lvlJc w:val="left"/>
      <w:pPr>
        <w:ind w:left="6120" w:hanging="360"/>
      </w:pPr>
    </w:lvl>
    <w:lvl w:ilvl="8" w:tplc="181A001B" w:tentative="1">
      <w:start w:val="1"/>
      <w:numFmt w:val="lowerRoman"/>
      <w:lvlText w:val="%9."/>
      <w:lvlJc w:val="right"/>
      <w:pPr>
        <w:ind w:left="6840" w:hanging="180"/>
      </w:pPr>
    </w:lvl>
  </w:abstractNum>
  <w:abstractNum w:abstractNumId="4" w15:restartNumberingAfterBreak="0">
    <w:nsid w:val="1B82091B"/>
    <w:multiLevelType w:val="hybridMultilevel"/>
    <w:tmpl w:val="191A39BC"/>
    <w:lvl w:ilvl="0" w:tplc="9D1228A8">
      <w:start w:val="1"/>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 w15:restartNumberingAfterBreak="0">
    <w:nsid w:val="1EBE0DB8"/>
    <w:multiLevelType w:val="hybridMultilevel"/>
    <w:tmpl w:val="12C2180E"/>
    <w:lvl w:ilvl="0" w:tplc="13FE401E">
      <w:numFmt w:val="bullet"/>
      <w:lvlText w:val="-"/>
      <w:lvlJc w:val="left"/>
      <w:pPr>
        <w:ind w:left="1080" w:hanging="360"/>
      </w:pPr>
      <w:rPr>
        <w:rFonts w:ascii="Calibri" w:eastAsia="Calibr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21549D3"/>
    <w:multiLevelType w:val="hybridMultilevel"/>
    <w:tmpl w:val="D08E7D4C"/>
    <w:lvl w:ilvl="0" w:tplc="F3C0B83C">
      <w:start w:val="1"/>
      <w:numFmt w:val="bullet"/>
      <w:lvlText w:val="‒"/>
      <w:lvlJc w:val="left"/>
      <w:pPr>
        <w:ind w:left="1440" w:hanging="360"/>
      </w:pPr>
      <w:rPr>
        <w:rFonts w:ascii="Calibri"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25EB6D98"/>
    <w:multiLevelType w:val="hybridMultilevel"/>
    <w:tmpl w:val="749C1EFE"/>
    <w:lvl w:ilvl="0" w:tplc="F3C0B83C">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6985BA5"/>
    <w:multiLevelType w:val="hybridMultilevel"/>
    <w:tmpl w:val="16621240"/>
    <w:lvl w:ilvl="0" w:tplc="F3C0B83C">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84D4905"/>
    <w:multiLevelType w:val="hybridMultilevel"/>
    <w:tmpl w:val="2A66FBA6"/>
    <w:lvl w:ilvl="0" w:tplc="479818F0">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A1C3DF4"/>
    <w:multiLevelType w:val="hybridMultilevel"/>
    <w:tmpl w:val="3E268ECE"/>
    <w:lvl w:ilvl="0" w:tplc="12BCF9A8">
      <w:start w:val="1"/>
      <w:numFmt w:val="decimal"/>
      <w:lvlText w:val="(%1)"/>
      <w:lvlJc w:val="left"/>
      <w:pPr>
        <w:ind w:left="1080" w:hanging="360"/>
      </w:pPr>
      <w:rPr>
        <w:rFonts w:hint="default"/>
      </w:rPr>
    </w:lvl>
    <w:lvl w:ilvl="1" w:tplc="181A0019" w:tentative="1">
      <w:start w:val="1"/>
      <w:numFmt w:val="lowerLetter"/>
      <w:lvlText w:val="%2."/>
      <w:lvlJc w:val="left"/>
      <w:pPr>
        <w:ind w:left="1800" w:hanging="360"/>
      </w:pPr>
    </w:lvl>
    <w:lvl w:ilvl="2" w:tplc="181A001B" w:tentative="1">
      <w:start w:val="1"/>
      <w:numFmt w:val="lowerRoman"/>
      <w:lvlText w:val="%3."/>
      <w:lvlJc w:val="right"/>
      <w:pPr>
        <w:ind w:left="2520" w:hanging="180"/>
      </w:pPr>
    </w:lvl>
    <w:lvl w:ilvl="3" w:tplc="181A000F" w:tentative="1">
      <w:start w:val="1"/>
      <w:numFmt w:val="decimal"/>
      <w:lvlText w:val="%4."/>
      <w:lvlJc w:val="left"/>
      <w:pPr>
        <w:ind w:left="3240" w:hanging="360"/>
      </w:pPr>
    </w:lvl>
    <w:lvl w:ilvl="4" w:tplc="181A0019" w:tentative="1">
      <w:start w:val="1"/>
      <w:numFmt w:val="lowerLetter"/>
      <w:lvlText w:val="%5."/>
      <w:lvlJc w:val="left"/>
      <w:pPr>
        <w:ind w:left="3960" w:hanging="360"/>
      </w:pPr>
    </w:lvl>
    <w:lvl w:ilvl="5" w:tplc="181A001B" w:tentative="1">
      <w:start w:val="1"/>
      <w:numFmt w:val="lowerRoman"/>
      <w:lvlText w:val="%6."/>
      <w:lvlJc w:val="right"/>
      <w:pPr>
        <w:ind w:left="4680" w:hanging="180"/>
      </w:pPr>
    </w:lvl>
    <w:lvl w:ilvl="6" w:tplc="181A000F" w:tentative="1">
      <w:start w:val="1"/>
      <w:numFmt w:val="decimal"/>
      <w:lvlText w:val="%7."/>
      <w:lvlJc w:val="left"/>
      <w:pPr>
        <w:ind w:left="5400" w:hanging="360"/>
      </w:pPr>
    </w:lvl>
    <w:lvl w:ilvl="7" w:tplc="181A0019" w:tentative="1">
      <w:start w:val="1"/>
      <w:numFmt w:val="lowerLetter"/>
      <w:lvlText w:val="%8."/>
      <w:lvlJc w:val="left"/>
      <w:pPr>
        <w:ind w:left="6120" w:hanging="360"/>
      </w:pPr>
    </w:lvl>
    <w:lvl w:ilvl="8" w:tplc="181A001B" w:tentative="1">
      <w:start w:val="1"/>
      <w:numFmt w:val="lowerRoman"/>
      <w:lvlText w:val="%9."/>
      <w:lvlJc w:val="right"/>
      <w:pPr>
        <w:ind w:left="6840" w:hanging="180"/>
      </w:pPr>
    </w:lvl>
  </w:abstractNum>
  <w:abstractNum w:abstractNumId="11" w15:restartNumberingAfterBreak="0">
    <w:nsid w:val="2AFB244D"/>
    <w:multiLevelType w:val="hybridMultilevel"/>
    <w:tmpl w:val="47528778"/>
    <w:lvl w:ilvl="0" w:tplc="77F461B8">
      <w:numFmt w:val="bullet"/>
      <w:lvlText w:val="-"/>
      <w:lvlJc w:val="left"/>
      <w:pPr>
        <w:ind w:left="1080" w:hanging="360"/>
      </w:pPr>
      <w:rPr>
        <w:rFonts w:ascii="Calibri" w:eastAsia="Calibr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D6F2D36"/>
    <w:multiLevelType w:val="hybridMultilevel"/>
    <w:tmpl w:val="A40496B8"/>
    <w:lvl w:ilvl="0" w:tplc="8F22B058">
      <w:start w:val="1"/>
      <w:numFmt w:val="decimal"/>
      <w:lvlText w:val="%1."/>
      <w:lvlJc w:val="left"/>
      <w:pPr>
        <w:ind w:left="540" w:hanging="360"/>
      </w:pPr>
      <w:rPr>
        <w:rFonts w:hint="default"/>
        <w:b w:val="0"/>
      </w:rPr>
    </w:lvl>
    <w:lvl w:ilvl="1" w:tplc="08090019" w:tentative="1">
      <w:start w:val="1"/>
      <w:numFmt w:val="lowerLetter"/>
      <w:lvlText w:val="%2."/>
      <w:lvlJc w:val="left"/>
      <w:pPr>
        <w:ind w:left="1260" w:hanging="360"/>
      </w:pPr>
    </w:lvl>
    <w:lvl w:ilvl="2" w:tplc="0809001B" w:tentative="1">
      <w:start w:val="1"/>
      <w:numFmt w:val="lowerRoman"/>
      <w:lvlText w:val="%3."/>
      <w:lvlJc w:val="right"/>
      <w:pPr>
        <w:ind w:left="1980" w:hanging="180"/>
      </w:pPr>
    </w:lvl>
    <w:lvl w:ilvl="3" w:tplc="0809000F" w:tentative="1">
      <w:start w:val="1"/>
      <w:numFmt w:val="decimal"/>
      <w:lvlText w:val="%4."/>
      <w:lvlJc w:val="left"/>
      <w:pPr>
        <w:ind w:left="2700" w:hanging="360"/>
      </w:pPr>
    </w:lvl>
    <w:lvl w:ilvl="4" w:tplc="08090019" w:tentative="1">
      <w:start w:val="1"/>
      <w:numFmt w:val="lowerLetter"/>
      <w:lvlText w:val="%5."/>
      <w:lvlJc w:val="left"/>
      <w:pPr>
        <w:ind w:left="3420" w:hanging="360"/>
      </w:pPr>
    </w:lvl>
    <w:lvl w:ilvl="5" w:tplc="0809001B" w:tentative="1">
      <w:start w:val="1"/>
      <w:numFmt w:val="lowerRoman"/>
      <w:lvlText w:val="%6."/>
      <w:lvlJc w:val="right"/>
      <w:pPr>
        <w:ind w:left="4140" w:hanging="180"/>
      </w:pPr>
    </w:lvl>
    <w:lvl w:ilvl="6" w:tplc="0809000F" w:tentative="1">
      <w:start w:val="1"/>
      <w:numFmt w:val="decimal"/>
      <w:lvlText w:val="%7."/>
      <w:lvlJc w:val="left"/>
      <w:pPr>
        <w:ind w:left="4860" w:hanging="360"/>
      </w:pPr>
    </w:lvl>
    <w:lvl w:ilvl="7" w:tplc="08090019" w:tentative="1">
      <w:start w:val="1"/>
      <w:numFmt w:val="lowerLetter"/>
      <w:lvlText w:val="%8."/>
      <w:lvlJc w:val="left"/>
      <w:pPr>
        <w:ind w:left="5580" w:hanging="360"/>
      </w:pPr>
    </w:lvl>
    <w:lvl w:ilvl="8" w:tplc="0809001B" w:tentative="1">
      <w:start w:val="1"/>
      <w:numFmt w:val="lowerRoman"/>
      <w:lvlText w:val="%9."/>
      <w:lvlJc w:val="right"/>
      <w:pPr>
        <w:ind w:left="6300" w:hanging="180"/>
      </w:pPr>
    </w:lvl>
  </w:abstractNum>
  <w:abstractNum w:abstractNumId="13" w15:restartNumberingAfterBreak="0">
    <w:nsid w:val="2EC575EE"/>
    <w:multiLevelType w:val="hybridMultilevel"/>
    <w:tmpl w:val="F7DEA912"/>
    <w:lvl w:ilvl="0" w:tplc="9E9C53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25A5439"/>
    <w:multiLevelType w:val="hybridMultilevel"/>
    <w:tmpl w:val="DE96B91E"/>
    <w:lvl w:ilvl="0" w:tplc="0464BA3A">
      <w:start w:val="1"/>
      <w:numFmt w:val="decimal"/>
      <w:lvlText w:val="(%1)"/>
      <w:lvlJc w:val="left"/>
      <w:pPr>
        <w:ind w:left="1080" w:hanging="360"/>
      </w:pPr>
      <w:rPr>
        <w:rFonts w:hint="default"/>
      </w:rPr>
    </w:lvl>
    <w:lvl w:ilvl="1" w:tplc="181A0019" w:tentative="1">
      <w:start w:val="1"/>
      <w:numFmt w:val="lowerLetter"/>
      <w:lvlText w:val="%2."/>
      <w:lvlJc w:val="left"/>
      <w:pPr>
        <w:ind w:left="1800" w:hanging="360"/>
      </w:pPr>
    </w:lvl>
    <w:lvl w:ilvl="2" w:tplc="181A001B" w:tentative="1">
      <w:start w:val="1"/>
      <w:numFmt w:val="lowerRoman"/>
      <w:lvlText w:val="%3."/>
      <w:lvlJc w:val="right"/>
      <w:pPr>
        <w:ind w:left="2520" w:hanging="180"/>
      </w:pPr>
    </w:lvl>
    <w:lvl w:ilvl="3" w:tplc="181A000F" w:tentative="1">
      <w:start w:val="1"/>
      <w:numFmt w:val="decimal"/>
      <w:lvlText w:val="%4."/>
      <w:lvlJc w:val="left"/>
      <w:pPr>
        <w:ind w:left="3240" w:hanging="360"/>
      </w:pPr>
    </w:lvl>
    <w:lvl w:ilvl="4" w:tplc="181A0019" w:tentative="1">
      <w:start w:val="1"/>
      <w:numFmt w:val="lowerLetter"/>
      <w:lvlText w:val="%5."/>
      <w:lvlJc w:val="left"/>
      <w:pPr>
        <w:ind w:left="3960" w:hanging="360"/>
      </w:pPr>
    </w:lvl>
    <w:lvl w:ilvl="5" w:tplc="181A001B" w:tentative="1">
      <w:start w:val="1"/>
      <w:numFmt w:val="lowerRoman"/>
      <w:lvlText w:val="%6."/>
      <w:lvlJc w:val="right"/>
      <w:pPr>
        <w:ind w:left="4680" w:hanging="180"/>
      </w:pPr>
    </w:lvl>
    <w:lvl w:ilvl="6" w:tplc="181A000F" w:tentative="1">
      <w:start w:val="1"/>
      <w:numFmt w:val="decimal"/>
      <w:lvlText w:val="%7."/>
      <w:lvlJc w:val="left"/>
      <w:pPr>
        <w:ind w:left="5400" w:hanging="360"/>
      </w:pPr>
    </w:lvl>
    <w:lvl w:ilvl="7" w:tplc="181A0019" w:tentative="1">
      <w:start w:val="1"/>
      <w:numFmt w:val="lowerLetter"/>
      <w:lvlText w:val="%8."/>
      <w:lvlJc w:val="left"/>
      <w:pPr>
        <w:ind w:left="6120" w:hanging="360"/>
      </w:pPr>
    </w:lvl>
    <w:lvl w:ilvl="8" w:tplc="181A001B" w:tentative="1">
      <w:start w:val="1"/>
      <w:numFmt w:val="lowerRoman"/>
      <w:lvlText w:val="%9."/>
      <w:lvlJc w:val="right"/>
      <w:pPr>
        <w:ind w:left="6840" w:hanging="180"/>
      </w:pPr>
    </w:lvl>
  </w:abstractNum>
  <w:abstractNum w:abstractNumId="15" w15:restartNumberingAfterBreak="0">
    <w:nsid w:val="38DB576D"/>
    <w:multiLevelType w:val="hybridMultilevel"/>
    <w:tmpl w:val="8DDEF3E6"/>
    <w:lvl w:ilvl="0" w:tplc="2DC06748">
      <w:numFmt w:val="bullet"/>
      <w:lvlText w:val="-"/>
      <w:lvlJc w:val="left"/>
      <w:pPr>
        <w:ind w:left="1080" w:hanging="360"/>
      </w:pPr>
      <w:rPr>
        <w:rFonts w:ascii="Calibri" w:eastAsia="Calibr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41773BCF"/>
    <w:multiLevelType w:val="hybridMultilevel"/>
    <w:tmpl w:val="82C2D3E0"/>
    <w:lvl w:ilvl="0" w:tplc="3510F960">
      <w:start w:val="1"/>
      <w:numFmt w:val="decimal"/>
      <w:lvlText w:val="(%1)"/>
      <w:lvlJc w:val="left"/>
      <w:pPr>
        <w:ind w:left="1080" w:hanging="360"/>
      </w:pPr>
      <w:rPr>
        <w:rFonts w:hint="default"/>
      </w:rPr>
    </w:lvl>
    <w:lvl w:ilvl="1" w:tplc="181A0019" w:tentative="1">
      <w:start w:val="1"/>
      <w:numFmt w:val="lowerLetter"/>
      <w:lvlText w:val="%2."/>
      <w:lvlJc w:val="left"/>
      <w:pPr>
        <w:ind w:left="1800" w:hanging="360"/>
      </w:pPr>
    </w:lvl>
    <w:lvl w:ilvl="2" w:tplc="181A001B" w:tentative="1">
      <w:start w:val="1"/>
      <w:numFmt w:val="lowerRoman"/>
      <w:lvlText w:val="%3."/>
      <w:lvlJc w:val="right"/>
      <w:pPr>
        <w:ind w:left="2520" w:hanging="180"/>
      </w:pPr>
    </w:lvl>
    <w:lvl w:ilvl="3" w:tplc="181A000F" w:tentative="1">
      <w:start w:val="1"/>
      <w:numFmt w:val="decimal"/>
      <w:lvlText w:val="%4."/>
      <w:lvlJc w:val="left"/>
      <w:pPr>
        <w:ind w:left="3240" w:hanging="360"/>
      </w:pPr>
    </w:lvl>
    <w:lvl w:ilvl="4" w:tplc="181A0019" w:tentative="1">
      <w:start w:val="1"/>
      <w:numFmt w:val="lowerLetter"/>
      <w:lvlText w:val="%5."/>
      <w:lvlJc w:val="left"/>
      <w:pPr>
        <w:ind w:left="3960" w:hanging="360"/>
      </w:pPr>
    </w:lvl>
    <w:lvl w:ilvl="5" w:tplc="181A001B" w:tentative="1">
      <w:start w:val="1"/>
      <w:numFmt w:val="lowerRoman"/>
      <w:lvlText w:val="%6."/>
      <w:lvlJc w:val="right"/>
      <w:pPr>
        <w:ind w:left="4680" w:hanging="180"/>
      </w:pPr>
    </w:lvl>
    <w:lvl w:ilvl="6" w:tplc="181A000F" w:tentative="1">
      <w:start w:val="1"/>
      <w:numFmt w:val="decimal"/>
      <w:lvlText w:val="%7."/>
      <w:lvlJc w:val="left"/>
      <w:pPr>
        <w:ind w:left="5400" w:hanging="360"/>
      </w:pPr>
    </w:lvl>
    <w:lvl w:ilvl="7" w:tplc="181A0019" w:tentative="1">
      <w:start w:val="1"/>
      <w:numFmt w:val="lowerLetter"/>
      <w:lvlText w:val="%8."/>
      <w:lvlJc w:val="left"/>
      <w:pPr>
        <w:ind w:left="6120" w:hanging="360"/>
      </w:pPr>
    </w:lvl>
    <w:lvl w:ilvl="8" w:tplc="181A001B" w:tentative="1">
      <w:start w:val="1"/>
      <w:numFmt w:val="lowerRoman"/>
      <w:lvlText w:val="%9."/>
      <w:lvlJc w:val="right"/>
      <w:pPr>
        <w:ind w:left="6840" w:hanging="180"/>
      </w:pPr>
    </w:lvl>
  </w:abstractNum>
  <w:abstractNum w:abstractNumId="17" w15:restartNumberingAfterBreak="0">
    <w:nsid w:val="419E007C"/>
    <w:multiLevelType w:val="hybridMultilevel"/>
    <w:tmpl w:val="B5949DF4"/>
    <w:lvl w:ilvl="0" w:tplc="040468CC">
      <w:start w:val="1"/>
      <w:numFmt w:val="decimal"/>
      <w:lvlText w:val="(%1)"/>
      <w:lvlJc w:val="left"/>
      <w:pPr>
        <w:ind w:left="1080" w:hanging="360"/>
      </w:pPr>
      <w:rPr>
        <w:rFonts w:ascii="Times New Roman" w:eastAsiaTheme="minorHAnsi" w:hAnsi="Times New Roman" w:cs="Times New Roman" w:hint="default"/>
      </w:rPr>
    </w:lvl>
    <w:lvl w:ilvl="1" w:tplc="181A0019" w:tentative="1">
      <w:start w:val="1"/>
      <w:numFmt w:val="lowerLetter"/>
      <w:lvlText w:val="%2."/>
      <w:lvlJc w:val="left"/>
      <w:pPr>
        <w:ind w:left="1800" w:hanging="360"/>
      </w:pPr>
    </w:lvl>
    <w:lvl w:ilvl="2" w:tplc="181A001B" w:tentative="1">
      <w:start w:val="1"/>
      <w:numFmt w:val="lowerRoman"/>
      <w:lvlText w:val="%3."/>
      <w:lvlJc w:val="right"/>
      <w:pPr>
        <w:ind w:left="2520" w:hanging="180"/>
      </w:pPr>
    </w:lvl>
    <w:lvl w:ilvl="3" w:tplc="181A000F" w:tentative="1">
      <w:start w:val="1"/>
      <w:numFmt w:val="decimal"/>
      <w:lvlText w:val="%4."/>
      <w:lvlJc w:val="left"/>
      <w:pPr>
        <w:ind w:left="3240" w:hanging="360"/>
      </w:pPr>
    </w:lvl>
    <w:lvl w:ilvl="4" w:tplc="181A0019" w:tentative="1">
      <w:start w:val="1"/>
      <w:numFmt w:val="lowerLetter"/>
      <w:lvlText w:val="%5."/>
      <w:lvlJc w:val="left"/>
      <w:pPr>
        <w:ind w:left="3960" w:hanging="360"/>
      </w:pPr>
    </w:lvl>
    <w:lvl w:ilvl="5" w:tplc="181A001B" w:tentative="1">
      <w:start w:val="1"/>
      <w:numFmt w:val="lowerRoman"/>
      <w:lvlText w:val="%6."/>
      <w:lvlJc w:val="right"/>
      <w:pPr>
        <w:ind w:left="4680" w:hanging="180"/>
      </w:pPr>
    </w:lvl>
    <w:lvl w:ilvl="6" w:tplc="181A000F" w:tentative="1">
      <w:start w:val="1"/>
      <w:numFmt w:val="decimal"/>
      <w:lvlText w:val="%7."/>
      <w:lvlJc w:val="left"/>
      <w:pPr>
        <w:ind w:left="5400" w:hanging="360"/>
      </w:pPr>
    </w:lvl>
    <w:lvl w:ilvl="7" w:tplc="181A0019" w:tentative="1">
      <w:start w:val="1"/>
      <w:numFmt w:val="lowerLetter"/>
      <w:lvlText w:val="%8."/>
      <w:lvlJc w:val="left"/>
      <w:pPr>
        <w:ind w:left="6120" w:hanging="360"/>
      </w:pPr>
    </w:lvl>
    <w:lvl w:ilvl="8" w:tplc="181A001B" w:tentative="1">
      <w:start w:val="1"/>
      <w:numFmt w:val="lowerRoman"/>
      <w:lvlText w:val="%9."/>
      <w:lvlJc w:val="right"/>
      <w:pPr>
        <w:ind w:left="6840" w:hanging="180"/>
      </w:pPr>
    </w:lvl>
  </w:abstractNum>
  <w:abstractNum w:abstractNumId="18" w15:restartNumberingAfterBreak="0">
    <w:nsid w:val="4EFF45E8"/>
    <w:multiLevelType w:val="hybridMultilevel"/>
    <w:tmpl w:val="28047118"/>
    <w:lvl w:ilvl="0" w:tplc="D5A002E4">
      <w:start w:val="1"/>
      <w:numFmt w:val="bullet"/>
      <w:lvlText w:val="–"/>
      <w:lvlJc w:val="left"/>
      <w:pPr>
        <w:ind w:left="1440" w:hanging="360"/>
      </w:pPr>
      <w:rPr>
        <w:rFonts w:ascii="Cambria" w:hAnsi="Cambria"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5E693F0E"/>
    <w:multiLevelType w:val="hybridMultilevel"/>
    <w:tmpl w:val="661222E0"/>
    <w:lvl w:ilvl="0" w:tplc="F3C0B83C">
      <w:start w:val="1"/>
      <w:numFmt w:val="bullet"/>
      <w:lvlText w:val="‒"/>
      <w:lvlJc w:val="left"/>
      <w:pPr>
        <w:ind w:left="1440" w:hanging="360"/>
      </w:pPr>
      <w:rPr>
        <w:rFonts w:ascii="Calibri"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5E7F7519"/>
    <w:multiLevelType w:val="hybridMultilevel"/>
    <w:tmpl w:val="43C6926E"/>
    <w:lvl w:ilvl="0" w:tplc="0BE4867C">
      <w:start w:val="1"/>
      <w:numFmt w:val="decimal"/>
      <w:pStyle w:val="Taka"/>
      <w:lvlText w:val="%1)"/>
      <w:lvlJc w:val="left"/>
      <w:pPr>
        <w:ind w:left="1080" w:hanging="360"/>
      </w:pPr>
      <w:rPr>
        <w:rFonts w:ascii="Calibri" w:hAnsi="Calibri" w:cs="Calibri" w:hint="default"/>
        <w:b w:val="0"/>
        <w:bCs w:val="0"/>
        <w:i w:val="0"/>
        <w:iCs w:val="0"/>
        <w:caps w:val="0"/>
        <w:smallCaps w:val="0"/>
        <w:strike w:val="0"/>
        <w:dstrike w:val="0"/>
        <w:noProof w:val="0"/>
        <w:vanish w:val="0"/>
        <w:webHidden w:val="0"/>
        <w:color w:val="000000"/>
        <w:spacing w:val="0"/>
        <w:kern w:val="0"/>
        <w:position w:val="0"/>
        <w:sz w:val="24"/>
        <w:szCs w:val="24"/>
        <w:u w:val="none"/>
        <w:effect w:val="none"/>
        <w:vertAlign w:val="baseline"/>
        <w:em w:val="none"/>
        <w:specVanish w:val="0"/>
      </w:rPr>
    </w:lvl>
    <w:lvl w:ilvl="1" w:tplc="04090019">
      <w:start w:val="1"/>
      <w:numFmt w:val="lowerLetter"/>
      <w:lvlText w:val="%2."/>
      <w:lvlJc w:val="left"/>
      <w:pPr>
        <w:ind w:left="1047" w:hanging="360"/>
      </w:pPr>
    </w:lvl>
    <w:lvl w:ilvl="2" w:tplc="0409001B">
      <w:start w:val="1"/>
      <w:numFmt w:val="lowerRoman"/>
      <w:lvlText w:val="%3."/>
      <w:lvlJc w:val="right"/>
      <w:pPr>
        <w:ind w:left="1767" w:hanging="180"/>
      </w:pPr>
    </w:lvl>
    <w:lvl w:ilvl="3" w:tplc="0409000F">
      <w:start w:val="1"/>
      <w:numFmt w:val="decimal"/>
      <w:lvlText w:val="%4."/>
      <w:lvlJc w:val="left"/>
      <w:pPr>
        <w:ind w:left="2487" w:hanging="360"/>
      </w:pPr>
    </w:lvl>
    <w:lvl w:ilvl="4" w:tplc="04090019">
      <w:start w:val="1"/>
      <w:numFmt w:val="lowerLetter"/>
      <w:lvlText w:val="%5."/>
      <w:lvlJc w:val="left"/>
      <w:pPr>
        <w:ind w:left="3207" w:hanging="360"/>
      </w:pPr>
    </w:lvl>
    <w:lvl w:ilvl="5" w:tplc="0409001B">
      <w:start w:val="1"/>
      <w:numFmt w:val="lowerRoman"/>
      <w:lvlText w:val="%6."/>
      <w:lvlJc w:val="right"/>
      <w:pPr>
        <w:ind w:left="3927" w:hanging="180"/>
      </w:pPr>
    </w:lvl>
    <w:lvl w:ilvl="6" w:tplc="0409000F">
      <w:start w:val="1"/>
      <w:numFmt w:val="decimal"/>
      <w:lvlText w:val="%7."/>
      <w:lvlJc w:val="left"/>
      <w:pPr>
        <w:ind w:left="4647" w:hanging="360"/>
      </w:pPr>
    </w:lvl>
    <w:lvl w:ilvl="7" w:tplc="04090019">
      <w:start w:val="1"/>
      <w:numFmt w:val="lowerLetter"/>
      <w:lvlText w:val="%8."/>
      <w:lvlJc w:val="left"/>
      <w:pPr>
        <w:ind w:left="5367" w:hanging="360"/>
      </w:pPr>
    </w:lvl>
    <w:lvl w:ilvl="8" w:tplc="0409001B">
      <w:start w:val="1"/>
      <w:numFmt w:val="lowerRoman"/>
      <w:lvlText w:val="%9."/>
      <w:lvlJc w:val="right"/>
      <w:pPr>
        <w:ind w:left="6087" w:hanging="180"/>
      </w:pPr>
    </w:lvl>
  </w:abstractNum>
  <w:abstractNum w:abstractNumId="21" w15:restartNumberingAfterBreak="0">
    <w:nsid w:val="63D22DE0"/>
    <w:multiLevelType w:val="hybridMultilevel"/>
    <w:tmpl w:val="BB30C632"/>
    <w:lvl w:ilvl="0" w:tplc="E320C3CE">
      <w:start w:val="1"/>
      <w:numFmt w:val="decimal"/>
      <w:lvlText w:val="%1)"/>
      <w:lvlJc w:val="left"/>
      <w:pPr>
        <w:ind w:left="927" w:hanging="360"/>
      </w:pPr>
      <w:rPr>
        <w:rFonts w:ascii="Calibri" w:eastAsiaTheme="minorHAnsi" w:hAnsi="Calibri" w:cs="Calibri"/>
      </w:rPr>
    </w:lvl>
    <w:lvl w:ilvl="1" w:tplc="181A0019" w:tentative="1">
      <w:start w:val="1"/>
      <w:numFmt w:val="lowerLetter"/>
      <w:lvlText w:val="%2."/>
      <w:lvlJc w:val="left"/>
      <w:pPr>
        <w:ind w:left="1647" w:hanging="360"/>
      </w:pPr>
    </w:lvl>
    <w:lvl w:ilvl="2" w:tplc="181A001B" w:tentative="1">
      <w:start w:val="1"/>
      <w:numFmt w:val="lowerRoman"/>
      <w:lvlText w:val="%3."/>
      <w:lvlJc w:val="right"/>
      <w:pPr>
        <w:ind w:left="2367" w:hanging="180"/>
      </w:pPr>
    </w:lvl>
    <w:lvl w:ilvl="3" w:tplc="181A000F" w:tentative="1">
      <w:start w:val="1"/>
      <w:numFmt w:val="decimal"/>
      <w:lvlText w:val="%4."/>
      <w:lvlJc w:val="left"/>
      <w:pPr>
        <w:ind w:left="3087" w:hanging="360"/>
      </w:pPr>
    </w:lvl>
    <w:lvl w:ilvl="4" w:tplc="181A0019" w:tentative="1">
      <w:start w:val="1"/>
      <w:numFmt w:val="lowerLetter"/>
      <w:lvlText w:val="%5."/>
      <w:lvlJc w:val="left"/>
      <w:pPr>
        <w:ind w:left="3807" w:hanging="360"/>
      </w:pPr>
    </w:lvl>
    <w:lvl w:ilvl="5" w:tplc="181A001B" w:tentative="1">
      <w:start w:val="1"/>
      <w:numFmt w:val="lowerRoman"/>
      <w:lvlText w:val="%6."/>
      <w:lvlJc w:val="right"/>
      <w:pPr>
        <w:ind w:left="4527" w:hanging="180"/>
      </w:pPr>
    </w:lvl>
    <w:lvl w:ilvl="6" w:tplc="181A000F" w:tentative="1">
      <w:start w:val="1"/>
      <w:numFmt w:val="decimal"/>
      <w:lvlText w:val="%7."/>
      <w:lvlJc w:val="left"/>
      <w:pPr>
        <w:ind w:left="5247" w:hanging="360"/>
      </w:pPr>
    </w:lvl>
    <w:lvl w:ilvl="7" w:tplc="181A0019" w:tentative="1">
      <w:start w:val="1"/>
      <w:numFmt w:val="lowerLetter"/>
      <w:lvlText w:val="%8."/>
      <w:lvlJc w:val="left"/>
      <w:pPr>
        <w:ind w:left="5967" w:hanging="360"/>
      </w:pPr>
    </w:lvl>
    <w:lvl w:ilvl="8" w:tplc="181A001B" w:tentative="1">
      <w:start w:val="1"/>
      <w:numFmt w:val="lowerRoman"/>
      <w:lvlText w:val="%9."/>
      <w:lvlJc w:val="right"/>
      <w:pPr>
        <w:ind w:left="6687" w:hanging="180"/>
      </w:pPr>
    </w:lvl>
  </w:abstractNum>
  <w:abstractNum w:abstractNumId="22" w15:restartNumberingAfterBreak="0">
    <w:nsid w:val="641F3F0E"/>
    <w:multiLevelType w:val="hybridMultilevel"/>
    <w:tmpl w:val="B07295DA"/>
    <w:lvl w:ilvl="0" w:tplc="86C4B78A">
      <w:start w:val="1"/>
      <w:numFmt w:val="decimal"/>
      <w:lvlText w:val="%1)"/>
      <w:lvlJc w:val="left"/>
      <w:pPr>
        <w:ind w:left="1080" w:hanging="360"/>
      </w:pPr>
      <w:rPr>
        <w:rFonts w:hint="default"/>
      </w:rPr>
    </w:lvl>
    <w:lvl w:ilvl="1" w:tplc="181A0019" w:tentative="1">
      <w:start w:val="1"/>
      <w:numFmt w:val="lowerLetter"/>
      <w:lvlText w:val="%2."/>
      <w:lvlJc w:val="left"/>
      <w:pPr>
        <w:ind w:left="1800" w:hanging="360"/>
      </w:pPr>
    </w:lvl>
    <w:lvl w:ilvl="2" w:tplc="181A001B" w:tentative="1">
      <w:start w:val="1"/>
      <w:numFmt w:val="lowerRoman"/>
      <w:lvlText w:val="%3."/>
      <w:lvlJc w:val="right"/>
      <w:pPr>
        <w:ind w:left="2520" w:hanging="180"/>
      </w:pPr>
    </w:lvl>
    <w:lvl w:ilvl="3" w:tplc="181A000F" w:tentative="1">
      <w:start w:val="1"/>
      <w:numFmt w:val="decimal"/>
      <w:lvlText w:val="%4."/>
      <w:lvlJc w:val="left"/>
      <w:pPr>
        <w:ind w:left="3240" w:hanging="360"/>
      </w:pPr>
    </w:lvl>
    <w:lvl w:ilvl="4" w:tplc="181A0019" w:tentative="1">
      <w:start w:val="1"/>
      <w:numFmt w:val="lowerLetter"/>
      <w:lvlText w:val="%5."/>
      <w:lvlJc w:val="left"/>
      <w:pPr>
        <w:ind w:left="3960" w:hanging="360"/>
      </w:pPr>
    </w:lvl>
    <w:lvl w:ilvl="5" w:tplc="181A001B" w:tentative="1">
      <w:start w:val="1"/>
      <w:numFmt w:val="lowerRoman"/>
      <w:lvlText w:val="%6."/>
      <w:lvlJc w:val="right"/>
      <w:pPr>
        <w:ind w:left="4680" w:hanging="180"/>
      </w:pPr>
    </w:lvl>
    <w:lvl w:ilvl="6" w:tplc="181A000F" w:tentative="1">
      <w:start w:val="1"/>
      <w:numFmt w:val="decimal"/>
      <w:lvlText w:val="%7."/>
      <w:lvlJc w:val="left"/>
      <w:pPr>
        <w:ind w:left="5400" w:hanging="360"/>
      </w:pPr>
    </w:lvl>
    <w:lvl w:ilvl="7" w:tplc="181A0019" w:tentative="1">
      <w:start w:val="1"/>
      <w:numFmt w:val="lowerLetter"/>
      <w:lvlText w:val="%8."/>
      <w:lvlJc w:val="left"/>
      <w:pPr>
        <w:ind w:left="6120" w:hanging="360"/>
      </w:pPr>
    </w:lvl>
    <w:lvl w:ilvl="8" w:tplc="181A001B" w:tentative="1">
      <w:start w:val="1"/>
      <w:numFmt w:val="lowerRoman"/>
      <w:lvlText w:val="%9."/>
      <w:lvlJc w:val="right"/>
      <w:pPr>
        <w:ind w:left="6840" w:hanging="180"/>
      </w:pPr>
    </w:lvl>
  </w:abstractNum>
  <w:abstractNum w:abstractNumId="23" w15:restartNumberingAfterBreak="0">
    <w:nsid w:val="68D63A5F"/>
    <w:multiLevelType w:val="hybridMultilevel"/>
    <w:tmpl w:val="FD6826A8"/>
    <w:lvl w:ilvl="0" w:tplc="D5A002E4">
      <w:start w:val="1"/>
      <w:numFmt w:val="bullet"/>
      <w:lvlText w:val="–"/>
      <w:lvlJc w:val="left"/>
      <w:pPr>
        <w:ind w:left="1440" w:hanging="360"/>
      </w:pPr>
      <w:rPr>
        <w:rFonts w:ascii="Cambria" w:hAnsi="Cambria"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7006788D"/>
    <w:multiLevelType w:val="hybridMultilevel"/>
    <w:tmpl w:val="33664A4C"/>
    <w:lvl w:ilvl="0" w:tplc="8B2EE33C">
      <w:start w:val="1"/>
      <w:numFmt w:val="decimal"/>
      <w:lvlText w:val="%1)"/>
      <w:lvlJc w:val="left"/>
      <w:pPr>
        <w:ind w:left="1080" w:hanging="360"/>
      </w:pPr>
      <w:rPr>
        <w:rFonts w:hint="default"/>
      </w:rPr>
    </w:lvl>
    <w:lvl w:ilvl="1" w:tplc="181A0019" w:tentative="1">
      <w:start w:val="1"/>
      <w:numFmt w:val="lowerLetter"/>
      <w:lvlText w:val="%2."/>
      <w:lvlJc w:val="left"/>
      <w:pPr>
        <w:ind w:left="1800" w:hanging="360"/>
      </w:pPr>
    </w:lvl>
    <w:lvl w:ilvl="2" w:tplc="181A001B" w:tentative="1">
      <w:start w:val="1"/>
      <w:numFmt w:val="lowerRoman"/>
      <w:lvlText w:val="%3."/>
      <w:lvlJc w:val="right"/>
      <w:pPr>
        <w:ind w:left="2520" w:hanging="180"/>
      </w:pPr>
    </w:lvl>
    <w:lvl w:ilvl="3" w:tplc="181A000F" w:tentative="1">
      <w:start w:val="1"/>
      <w:numFmt w:val="decimal"/>
      <w:lvlText w:val="%4."/>
      <w:lvlJc w:val="left"/>
      <w:pPr>
        <w:ind w:left="3240" w:hanging="360"/>
      </w:pPr>
    </w:lvl>
    <w:lvl w:ilvl="4" w:tplc="181A0019" w:tentative="1">
      <w:start w:val="1"/>
      <w:numFmt w:val="lowerLetter"/>
      <w:lvlText w:val="%5."/>
      <w:lvlJc w:val="left"/>
      <w:pPr>
        <w:ind w:left="3960" w:hanging="360"/>
      </w:pPr>
    </w:lvl>
    <w:lvl w:ilvl="5" w:tplc="181A001B" w:tentative="1">
      <w:start w:val="1"/>
      <w:numFmt w:val="lowerRoman"/>
      <w:lvlText w:val="%6."/>
      <w:lvlJc w:val="right"/>
      <w:pPr>
        <w:ind w:left="4680" w:hanging="180"/>
      </w:pPr>
    </w:lvl>
    <w:lvl w:ilvl="6" w:tplc="181A000F" w:tentative="1">
      <w:start w:val="1"/>
      <w:numFmt w:val="decimal"/>
      <w:lvlText w:val="%7."/>
      <w:lvlJc w:val="left"/>
      <w:pPr>
        <w:ind w:left="5400" w:hanging="360"/>
      </w:pPr>
    </w:lvl>
    <w:lvl w:ilvl="7" w:tplc="181A0019" w:tentative="1">
      <w:start w:val="1"/>
      <w:numFmt w:val="lowerLetter"/>
      <w:lvlText w:val="%8."/>
      <w:lvlJc w:val="left"/>
      <w:pPr>
        <w:ind w:left="6120" w:hanging="360"/>
      </w:pPr>
    </w:lvl>
    <w:lvl w:ilvl="8" w:tplc="181A001B" w:tentative="1">
      <w:start w:val="1"/>
      <w:numFmt w:val="lowerRoman"/>
      <w:lvlText w:val="%9."/>
      <w:lvlJc w:val="right"/>
      <w:pPr>
        <w:ind w:left="6840" w:hanging="180"/>
      </w:pPr>
    </w:lvl>
  </w:abstractNum>
  <w:abstractNum w:abstractNumId="25" w15:restartNumberingAfterBreak="0">
    <w:nsid w:val="75242BF0"/>
    <w:multiLevelType w:val="hybridMultilevel"/>
    <w:tmpl w:val="CE9256B6"/>
    <w:lvl w:ilvl="0" w:tplc="C37AABF8">
      <w:start w:val="1"/>
      <w:numFmt w:val="decimal"/>
      <w:lvlText w:val="(%1)"/>
      <w:lvlJc w:val="left"/>
      <w:pPr>
        <w:ind w:left="927" w:hanging="360"/>
      </w:pPr>
      <w:rPr>
        <w:rFonts w:hint="default"/>
      </w:rPr>
    </w:lvl>
    <w:lvl w:ilvl="1" w:tplc="181A0019" w:tentative="1">
      <w:start w:val="1"/>
      <w:numFmt w:val="lowerLetter"/>
      <w:lvlText w:val="%2."/>
      <w:lvlJc w:val="left"/>
      <w:pPr>
        <w:ind w:left="1647" w:hanging="360"/>
      </w:pPr>
    </w:lvl>
    <w:lvl w:ilvl="2" w:tplc="181A001B" w:tentative="1">
      <w:start w:val="1"/>
      <w:numFmt w:val="lowerRoman"/>
      <w:lvlText w:val="%3."/>
      <w:lvlJc w:val="right"/>
      <w:pPr>
        <w:ind w:left="2367" w:hanging="180"/>
      </w:pPr>
    </w:lvl>
    <w:lvl w:ilvl="3" w:tplc="181A000F" w:tentative="1">
      <w:start w:val="1"/>
      <w:numFmt w:val="decimal"/>
      <w:lvlText w:val="%4."/>
      <w:lvlJc w:val="left"/>
      <w:pPr>
        <w:ind w:left="3087" w:hanging="360"/>
      </w:pPr>
    </w:lvl>
    <w:lvl w:ilvl="4" w:tplc="181A0019" w:tentative="1">
      <w:start w:val="1"/>
      <w:numFmt w:val="lowerLetter"/>
      <w:lvlText w:val="%5."/>
      <w:lvlJc w:val="left"/>
      <w:pPr>
        <w:ind w:left="3807" w:hanging="360"/>
      </w:pPr>
    </w:lvl>
    <w:lvl w:ilvl="5" w:tplc="181A001B" w:tentative="1">
      <w:start w:val="1"/>
      <w:numFmt w:val="lowerRoman"/>
      <w:lvlText w:val="%6."/>
      <w:lvlJc w:val="right"/>
      <w:pPr>
        <w:ind w:left="4527" w:hanging="180"/>
      </w:pPr>
    </w:lvl>
    <w:lvl w:ilvl="6" w:tplc="181A000F" w:tentative="1">
      <w:start w:val="1"/>
      <w:numFmt w:val="decimal"/>
      <w:lvlText w:val="%7."/>
      <w:lvlJc w:val="left"/>
      <w:pPr>
        <w:ind w:left="5247" w:hanging="360"/>
      </w:pPr>
    </w:lvl>
    <w:lvl w:ilvl="7" w:tplc="181A0019" w:tentative="1">
      <w:start w:val="1"/>
      <w:numFmt w:val="lowerLetter"/>
      <w:lvlText w:val="%8."/>
      <w:lvlJc w:val="left"/>
      <w:pPr>
        <w:ind w:left="5967" w:hanging="360"/>
      </w:pPr>
    </w:lvl>
    <w:lvl w:ilvl="8" w:tplc="181A001B" w:tentative="1">
      <w:start w:val="1"/>
      <w:numFmt w:val="lowerRoman"/>
      <w:lvlText w:val="%9."/>
      <w:lvlJc w:val="right"/>
      <w:pPr>
        <w:ind w:left="6687" w:hanging="180"/>
      </w:pPr>
    </w:lvl>
  </w:abstractNum>
  <w:abstractNum w:abstractNumId="26" w15:restartNumberingAfterBreak="0">
    <w:nsid w:val="7FED6F80"/>
    <w:multiLevelType w:val="hybridMultilevel"/>
    <w:tmpl w:val="9E164022"/>
    <w:lvl w:ilvl="0" w:tplc="07B4CBE0">
      <w:start w:val="1"/>
      <w:numFmt w:val="decimal"/>
      <w:lvlText w:val="(%1)"/>
      <w:lvlJc w:val="left"/>
      <w:pPr>
        <w:ind w:left="900" w:hanging="360"/>
      </w:p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start w:val="1"/>
      <w:numFmt w:val="decimal"/>
      <w:lvlText w:val="%4."/>
      <w:lvlJc w:val="left"/>
      <w:pPr>
        <w:ind w:left="3060" w:hanging="360"/>
      </w:pPr>
    </w:lvl>
    <w:lvl w:ilvl="4" w:tplc="04090019">
      <w:start w:val="1"/>
      <w:numFmt w:val="lowerLetter"/>
      <w:lvlText w:val="%5."/>
      <w:lvlJc w:val="left"/>
      <w:pPr>
        <w:ind w:left="3780" w:hanging="360"/>
      </w:pPr>
    </w:lvl>
    <w:lvl w:ilvl="5" w:tplc="0409001B">
      <w:start w:val="1"/>
      <w:numFmt w:val="lowerRoman"/>
      <w:lvlText w:val="%6."/>
      <w:lvlJc w:val="right"/>
      <w:pPr>
        <w:ind w:left="4500" w:hanging="180"/>
      </w:pPr>
    </w:lvl>
    <w:lvl w:ilvl="6" w:tplc="0409000F">
      <w:start w:val="1"/>
      <w:numFmt w:val="decimal"/>
      <w:lvlText w:val="%7."/>
      <w:lvlJc w:val="left"/>
      <w:pPr>
        <w:ind w:left="5220" w:hanging="360"/>
      </w:pPr>
    </w:lvl>
    <w:lvl w:ilvl="7" w:tplc="04090019">
      <w:start w:val="1"/>
      <w:numFmt w:val="lowerLetter"/>
      <w:lvlText w:val="%8."/>
      <w:lvlJc w:val="left"/>
      <w:pPr>
        <w:ind w:left="5940" w:hanging="360"/>
      </w:pPr>
    </w:lvl>
    <w:lvl w:ilvl="8" w:tplc="0409001B">
      <w:start w:val="1"/>
      <w:numFmt w:val="lowerRoman"/>
      <w:lvlText w:val="%9."/>
      <w:lvlJc w:val="right"/>
      <w:pPr>
        <w:ind w:left="6660" w:hanging="180"/>
      </w:pPr>
    </w:lvl>
  </w:abstractNum>
  <w:num w:numId="1">
    <w:abstractNumId w:val="13"/>
  </w:num>
  <w:num w:numId="2">
    <w:abstractNumId w:val="12"/>
  </w:num>
  <w:num w:numId="3">
    <w:abstractNumId w:val="25"/>
  </w:num>
  <w:num w:numId="4">
    <w:abstractNumId w:val="21"/>
  </w:num>
  <w:num w:numId="5">
    <w:abstractNumId w:val="20"/>
  </w:num>
  <w:num w:numId="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lvlOverride w:ilvl="0">
      <w:startOverride w:val="1"/>
    </w:lvlOverride>
  </w:num>
  <w:num w:numId="8">
    <w:abstractNumId w:val="8"/>
  </w:num>
  <w:num w:numId="9">
    <w:abstractNumId w:val="1"/>
  </w:num>
  <w:num w:numId="10">
    <w:abstractNumId w:val="2"/>
  </w:num>
  <w:num w:numId="11">
    <w:abstractNumId w:val="24"/>
  </w:num>
  <w:num w:numId="12">
    <w:abstractNumId w:val="3"/>
  </w:num>
  <w:num w:numId="13">
    <w:abstractNumId w:val="17"/>
  </w:num>
  <w:num w:numId="14">
    <w:abstractNumId w:val="16"/>
  </w:num>
  <w:num w:numId="15">
    <w:abstractNumId w:val="10"/>
  </w:num>
  <w:num w:numId="16">
    <w:abstractNumId w:val="0"/>
  </w:num>
  <w:num w:numId="17">
    <w:abstractNumId w:val="14"/>
  </w:num>
  <w:num w:numId="18">
    <w:abstractNumId w:val="22"/>
  </w:num>
  <w:num w:numId="19">
    <w:abstractNumId w:val="19"/>
  </w:num>
  <w:num w:numId="20">
    <w:abstractNumId w:val="11"/>
  </w:num>
  <w:num w:numId="21">
    <w:abstractNumId w:val="7"/>
  </w:num>
  <w:num w:numId="22">
    <w:abstractNumId w:val="9"/>
  </w:num>
  <w:num w:numId="23">
    <w:abstractNumId w:val="6"/>
  </w:num>
  <w:num w:numId="24">
    <w:abstractNumId w:val="4"/>
  </w:num>
  <w:num w:numId="25">
    <w:abstractNumId w:val="23"/>
  </w:num>
  <w:num w:numId="26">
    <w:abstractNumId w:val="15"/>
  </w:num>
  <w:num w:numId="27">
    <w:abstractNumId w:val="18"/>
  </w:num>
  <w:num w:numId="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118A"/>
    <w:rsid w:val="00005B04"/>
    <w:rsid w:val="00006C1C"/>
    <w:rsid w:val="0001078C"/>
    <w:rsid w:val="00012A2E"/>
    <w:rsid w:val="00013B11"/>
    <w:rsid w:val="0002283C"/>
    <w:rsid w:val="000256D3"/>
    <w:rsid w:val="0002719E"/>
    <w:rsid w:val="00033BDD"/>
    <w:rsid w:val="00043EBA"/>
    <w:rsid w:val="000521E1"/>
    <w:rsid w:val="000653A1"/>
    <w:rsid w:val="00066F83"/>
    <w:rsid w:val="00074A2A"/>
    <w:rsid w:val="0007639C"/>
    <w:rsid w:val="000814E2"/>
    <w:rsid w:val="00083CA5"/>
    <w:rsid w:val="000901DB"/>
    <w:rsid w:val="000929A9"/>
    <w:rsid w:val="000A0993"/>
    <w:rsid w:val="000A387C"/>
    <w:rsid w:val="000A542C"/>
    <w:rsid w:val="000B6F6F"/>
    <w:rsid w:val="000C18A5"/>
    <w:rsid w:val="000C5E6E"/>
    <w:rsid w:val="000D26D0"/>
    <w:rsid w:val="000E3ADF"/>
    <w:rsid w:val="000F0865"/>
    <w:rsid w:val="000F3B20"/>
    <w:rsid w:val="001016BC"/>
    <w:rsid w:val="0010424F"/>
    <w:rsid w:val="00107138"/>
    <w:rsid w:val="00107B7E"/>
    <w:rsid w:val="001112AB"/>
    <w:rsid w:val="00131710"/>
    <w:rsid w:val="00132361"/>
    <w:rsid w:val="00133DEF"/>
    <w:rsid w:val="0013726B"/>
    <w:rsid w:val="0013737B"/>
    <w:rsid w:val="0013789C"/>
    <w:rsid w:val="001445A0"/>
    <w:rsid w:val="00146809"/>
    <w:rsid w:val="001512D9"/>
    <w:rsid w:val="001536C1"/>
    <w:rsid w:val="0015650F"/>
    <w:rsid w:val="00162277"/>
    <w:rsid w:val="001624BB"/>
    <w:rsid w:val="0017080F"/>
    <w:rsid w:val="00175E88"/>
    <w:rsid w:val="00176C21"/>
    <w:rsid w:val="00185405"/>
    <w:rsid w:val="00186F45"/>
    <w:rsid w:val="0019504A"/>
    <w:rsid w:val="001A2FFA"/>
    <w:rsid w:val="001A3D8F"/>
    <w:rsid w:val="001A4BE4"/>
    <w:rsid w:val="001A65EA"/>
    <w:rsid w:val="001B0F18"/>
    <w:rsid w:val="001B7759"/>
    <w:rsid w:val="001C7535"/>
    <w:rsid w:val="001D0477"/>
    <w:rsid w:val="001D0579"/>
    <w:rsid w:val="001D4395"/>
    <w:rsid w:val="001E0CEB"/>
    <w:rsid w:val="001F6884"/>
    <w:rsid w:val="00203B05"/>
    <w:rsid w:val="00211376"/>
    <w:rsid w:val="00214EA9"/>
    <w:rsid w:val="00215BC2"/>
    <w:rsid w:val="00216612"/>
    <w:rsid w:val="002177D2"/>
    <w:rsid w:val="002229AB"/>
    <w:rsid w:val="002234F5"/>
    <w:rsid w:val="00230E06"/>
    <w:rsid w:val="00233F06"/>
    <w:rsid w:val="00237B8C"/>
    <w:rsid w:val="00242E9D"/>
    <w:rsid w:val="0024561C"/>
    <w:rsid w:val="0024646A"/>
    <w:rsid w:val="00254A50"/>
    <w:rsid w:val="002552EF"/>
    <w:rsid w:val="00260182"/>
    <w:rsid w:val="00262641"/>
    <w:rsid w:val="002632EC"/>
    <w:rsid w:val="002634E6"/>
    <w:rsid w:val="00265D71"/>
    <w:rsid w:val="0027207A"/>
    <w:rsid w:val="0028352B"/>
    <w:rsid w:val="00283EDD"/>
    <w:rsid w:val="002852C3"/>
    <w:rsid w:val="00286736"/>
    <w:rsid w:val="00293D87"/>
    <w:rsid w:val="00294F87"/>
    <w:rsid w:val="002A56FC"/>
    <w:rsid w:val="002A77D3"/>
    <w:rsid w:val="002B2A1D"/>
    <w:rsid w:val="002B4393"/>
    <w:rsid w:val="002C117C"/>
    <w:rsid w:val="002D0B60"/>
    <w:rsid w:val="002D15AF"/>
    <w:rsid w:val="002D3C48"/>
    <w:rsid w:val="002D4981"/>
    <w:rsid w:val="002D4D34"/>
    <w:rsid w:val="002D7563"/>
    <w:rsid w:val="002E2911"/>
    <w:rsid w:val="002F25EC"/>
    <w:rsid w:val="002F59AA"/>
    <w:rsid w:val="003177FD"/>
    <w:rsid w:val="00327634"/>
    <w:rsid w:val="003307D3"/>
    <w:rsid w:val="00342B65"/>
    <w:rsid w:val="00342FD9"/>
    <w:rsid w:val="003437A7"/>
    <w:rsid w:val="00343E94"/>
    <w:rsid w:val="00353796"/>
    <w:rsid w:val="00354817"/>
    <w:rsid w:val="00357027"/>
    <w:rsid w:val="00361CB0"/>
    <w:rsid w:val="00362F35"/>
    <w:rsid w:val="00374D8A"/>
    <w:rsid w:val="00391FB1"/>
    <w:rsid w:val="00392E24"/>
    <w:rsid w:val="00397005"/>
    <w:rsid w:val="003A1132"/>
    <w:rsid w:val="003A2BD7"/>
    <w:rsid w:val="003A3C1F"/>
    <w:rsid w:val="003A41D5"/>
    <w:rsid w:val="003C3F95"/>
    <w:rsid w:val="003D3F66"/>
    <w:rsid w:val="003D56C6"/>
    <w:rsid w:val="00402B6B"/>
    <w:rsid w:val="00404EAD"/>
    <w:rsid w:val="00412DD2"/>
    <w:rsid w:val="004145CB"/>
    <w:rsid w:val="004159B1"/>
    <w:rsid w:val="00416731"/>
    <w:rsid w:val="0043306A"/>
    <w:rsid w:val="0044066F"/>
    <w:rsid w:val="0046497B"/>
    <w:rsid w:val="004669CA"/>
    <w:rsid w:val="00470E00"/>
    <w:rsid w:val="0047219C"/>
    <w:rsid w:val="004742AE"/>
    <w:rsid w:val="00481235"/>
    <w:rsid w:val="004818F4"/>
    <w:rsid w:val="004821DF"/>
    <w:rsid w:val="00486A41"/>
    <w:rsid w:val="004871D1"/>
    <w:rsid w:val="00490C8F"/>
    <w:rsid w:val="004921E0"/>
    <w:rsid w:val="00493BE4"/>
    <w:rsid w:val="004A0CE8"/>
    <w:rsid w:val="004C1644"/>
    <w:rsid w:val="004C6AC1"/>
    <w:rsid w:val="004D313A"/>
    <w:rsid w:val="004D3A5D"/>
    <w:rsid w:val="004D6705"/>
    <w:rsid w:val="004D6719"/>
    <w:rsid w:val="004F0F6B"/>
    <w:rsid w:val="004F1F03"/>
    <w:rsid w:val="004F4526"/>
    <w:rsid w:val="004F6ED2"/>
    <w:rsid w:val="00502002"/>
    <w:rsid w:val="005029D1"/>
    <w:rsid w:val="0050320D"/>
    <w:rsid w:val="00503552"/>
    <w:rsid w:val="00503D3F"/>
    <w:rsid w:val="005079E0"/>
    <w:rsid w:val="005122D1"/>
    <w:rsid w:val="00513967"/>
    <w:rsid w:val="00524365"/>
    <w:rsid w:val="00526C81"/>
    <w:rsid w:val="00531C6D"/>
    <w:rsid w:val="00534E92"/>
    <w:rsid w:val="00537743"/>
    <w:rsid w:val="00543040"/>
    <w:rsid w:val="00550C79"/>
    <w:rsid w:val="00554D9E"/>
    <w:rsid w:val="0056043F"/>
    <w:rsid w:val="00560568"/>
    <w:rsid w:val="00560803"/>
    <w:rsid w:val="00562209"/>
    <w:rsid w:val="00563632"/>
    <w:rsid w:val="00563A09"/>
    <w:rsid w:val="00563CE6"/>
    <w:rsid w:val="00565ECE"/>
    <w:rsid w:val="005702DC"/>
    <w:rsid w:val="00572662"/>
    <w:rsid w:val="0057644B"/>
    <w:rsid w:val="00576F13"/>
    <w:rsid w:val="00577D6E"/>
    <w:rsid w:val="00587FDB"/>
    <w:rsid w:val="00594DD7"/>
    <w:rsid w:val="005A1491"/>
    <w:rsid w:val="005A2267"/>
    <w:rsid w:val="005A6521"/>
    <w:rsid w:val="005B06F8"/>
    <w:rsid w:val="005B4036"/>
    <w:rsid w:val="005B6A2D"/>
    <w:rsid w:val="005B764D"/>
    <w:rsid w:val="005C12E3"/>
    <w:rsid w:val="005C6AD1"/>
    <w:rsid w:val="005D316F"/>
    <w:rsid w:val="005D7F9C"/>
    <w:rsid w:val="005E308F"/>
    <w:rsid w:val="005E5D6E"/>
    <w:rsid w:val="005F249A"/>
    <w:rsid w:val="006048A7"/>
    <w:rsid w:val="006048EB"/>
    <w:rsid w:val="006072F1"/>
    <w:rsid w:val="006168BE"/>
    <w:rsid w:val="0061715C"/>
    <w:rsid w:val="00617F41"/>
    <w:rsid w:val="00624814"/>
    <w:rsid w:val="006255EC"/>
    <w:rsid w:val="00627D2F"/>
    <w:rsid w:val="0063020C"/>
    <w:rsid w:val="0063131B"/>
    <w:rsid w:val="006329EB"/>
    <w:rsid w:val="00633E5A"/>
    <w:rsid w:val="00635EA3"/>
    <w:rsid w:val="0065321E"/>
    <w:rsid w:val="00654B3A"/>
    <w:rsid w:val="006552B7"/>
    <w:rsid w:val="00656B41"/>
    <w:rsid w:val="00657A91"/>
    <w:rsid w:val="00671128"/>
    <w:rsid w:val="006725C3"/>
    <w:rsid w:val="00673231"/>
    <w:rsid w:val="0067384C"/>
    <w:rsid w:val="00675AE3"/>
    <w:rsid w:val="006817FC"/>
    <w:rsid w:val="00683ACC"/>
    <w:rsid w:val="0068476A"/>
    <w:rsid w:val="00691B00"/>
    <w:rsid w:val="006A3FA0"/>
    <w:rsid w:val="006B03B1"/>
    <w:rsid w:val="006B10B4"/>
    <w:rsid w:val="006B3250"/>
    <w:rsid w:val="006C432D"/>
    <w:rsid w:val="006C4A5D"/>
    <w:rsid w:val="006C4E53"/>
    <w:rsid w:val="006C534A"/>
    <w:rsid w:val="006D5F0C"/>
    <w:rsid w:val="006E128F"/>
    <w:rsid w:val="006E281F"/>
    <w:rsid w:val="006E3D02"/>
    <w:rsid w:val="006E7171"/>
    <w:rsid w:val="006F1525"/>
    <w:rsid w:val="006F4E38"/>
    <w:rsid w:val="006F68E5"/>
    <w:rsid w:val="00707C97"/>
    <w:rsid w:val="00716BCE"/>
    <w:rsid w:val="007176FB"/>
    <w:rsid w:val="00720658"/>
    <w:rsid w:val="007230D9"/>
    <w:rsid w:val="007314CC"/>
    <w:rsid w:val="00733D14"/>
    <w:rsid w:val="0073676C"/>
    <w:rsid w:val="00741051"/>
    <w:rsid w:val="00743EA5"/>
    <w:rsid w:val="007541F8"/>
    <w:rsid w:val="00755CA1"/>
    <w:rsid w:val="00763111"/>
    <w:rsid w:val="00770DDC"/>
    <w:rsid w:val="00771D25"/>
    <w:rsid w:val="00774E9B"/>
    <w:rsid w:val="0078286E"/>
    <w:rsid w:val="007964FA"/>
    <w:rsid w:val="00797D09"/>
    <w:rsid w:val="007B1C00"/>
    <w:rsid w:val="007B4201"/>
    <w:rsid w:val="007B6B88"/>
    <w:rsid w:val="007C1A99"/>
    <w:rsid w:val="007C468D"/>
    <w:rsid w:val="007C6D32"/>
    <w:rsid w:val="007D4121"/>
    <w:rsid w:val="007E03DC"/>
    <w:rsid w:val="007E71C6"/>
    <w:rsid w:val="007F104E"/>
    <w:rsid w:val="007F3D8C"/>
    <w:rsid w:val="00801B9A"/>
    <w:rsid w:val="00802F5C"/>
    <w:rsid w:val="00803B03"/>
    <w:rsid w:val="00803FAD"/>
    <w:rsid w:val="00804547"/>
    <w:rsid w:val="00807831"/>
    <w:rsid w:val="008115ED"/>
    <w:rsid w:val="00812253"/>
    <w:rsid w:val="00814170"/>
    <w:rsid w:val="00820B71"/>
    <w:rsid w:val="00823619"/>
    <w:rsid w:val="00824E3B"/>
    <w:rsid w:val="0084450F"/>
    <w:rsid w:val="008508EA"/>
    <w:rsid w:val="00851BFF"/>
    <w:rsid w:val="00853750"/>
    <w:rsid w:val="00854F0B"/>
    <w:rsid w:val="00861C50"/>
    <w:rsid w:val="00862473"/>
    <w:rsid w:val="008635BE"/>
    <w:rsid w:val="00863FC1"/>
    <w:rsid w:val="00866BCC"/>
    <w:rsid w:val="0087003B"/>
    <w:rsid w:val="008700F2"/>
    <w:rsid w:val="008721BF"/>
    <w:rsid w:val="00873FE9"/>
    <w:rsid w:val="00876326"/>
    <w:rsid w:val="00880AE6"/>
    <w:rsid w:val="00882F2F"/>
    <w:rsid w:val="00890BDC"/>
    <w:rsid w:val="00893135"/>
    <w:rsid w:val="0089644E"/>
    <w:rsid w:val="00897893"/>
    <w:rsid w:val="008A3E08"/>
    <w:rsid w:val="008A693C"/>
    <w:rsid w:val="008B22BA"/>
    <w:rsid w:val="008B4E1C"/>
    <w:rsid w:val="008C0B63"/>
    <w:rsid w:val="008C30A9"/>
    <w:rsid w:val="008C4B4D"/>
    <w:rsid w:val="008C513F"/>
    <w:rsid w:val="008C5BE5"/>
    <w:rsid w:val="008C6947"/>
    <w:rsid w:val="008E15D6"/>
    <w:rsid w:val="008E16C3"/>
    <w:rsid w:val="008E1848"/>
    <w:rsid w:val="008F118B"/>
    <w:rsid w:val="009070B1"/>
    <w:rsid w:val="009152C7"/>
    <w:rsid w:val="009211DE"/>
    <w:rsid w:val="00921FFD"/>
    <w:rsid w:val="00937C16"/>
    <w:rsid w:val="00940A39"/>
    <w:rsid w:val="00946FE8"/>
    <w:rsid w:val="0095107E"/>
    <w:rsid w:val="0095206A"/>
    <w:rsid w:val="00955057"/>
    <w:rsid w:val="0095577F"/>
    <w:rsid w:val="0096327B"/>
    <w:rsid w:val="0097079C"/>
    <w:rsid w:val="00970D23"/>
    <w:rsid w:val="009760D1"/>
    <w:rsid w:val="00976345"/>
    <w:rsid w:val="00981730"/>
    <w:rsid w:val="00983A84"/>
    <w:rsid w:val="009925EE"/>
    <w:rsid w:val="00992CE8"/>
    <w:rsid w:val="00994D34"/>
    <w:rsid w:val="0099515F"/>
    <w:rsid w:val="009A3456"/>
    <w:rsid w:val="009A6912"/>
    <w:rsid w:val="009B1F03"/>
    <w:rsid w:val="009B2A98"/>
    <w:rsid w:val="009B4AC2"/>
    <w:rsid w:val="009B6275"/>
    <w:rsid w:val="009B79CB"/>
    <w:rsid w:val="009D74B4"/>
    <w:rsid w:val="009E01C6"/>
    <w:rsid w:val="009E03F2"/>
    <w:rsid w:val="009E087D"/>
    <w:rsid w:val="009E3951"/>
    <w:rsid w:val="009E7339"/>
    <w:rsid w:val="009F0BE1"/>
    <w:rsid w:val="009F7E75"/>
    <w:rsid w:val="00A025EC"/>
    <w:rsid w:val="00A03F15"/>
    <w:rsid w:val="00A13375"/>
    <w:rsid w:val="00A135BD"/>
    <w:rsid w:val="00A32835"/>
    <w:rsid w:val="00A3386F"/>
    <w:rsid w:val="00A35C6A"/>
    <w:rsid w:val="00A36D03"/>
    <w:rsid w:val="00A40604"/>
    <w:rsid w:val="00A40E21"/>
    <w:rsid w:val="00A42BFD"/>
    <w:rsid w:val="00A651A2"/>
    <w:rsid w:val="00A72601"/>
    <w:rsid w:val="00A72DCE"/>
    <w:rsid w:val="00A801B6"/>
    <w:rsid w:val="00A806F7"/>
    <w:rsid w:val="00A8257A"/>
    <w:rsid w:val="00A871D2"/>
    <w:rsid w:val="00A9638B"/>
    <w:rsid w:val="00A968F3"/>
    <w:rsid w:val="00A96B51"/>
    <w:rsid w:val="00AA6523"/>
    <w:rsid w:val="00AA6FBE"/>
    <w:rsid w:val="00AB28D4"/>
    <w:rsid w:val="00AB499F"/>
    <w:rsid w:val="00AB5CA0"/>
    <w:rsid w:val="00AC1F9E"/>
    <w:rsid w:val="00AC6162"/>
    <w:rsid w:val="00AC6A47"/>
    <w:rsid w:val="00AC6C01"/>
    <w:rsid w:val="00AC7847"/>
    <w:rsid w:val="00AD0FE8"/>
    <w:rsid w:val="00AD4AC5"/>
    <w:rsid w:val="00AE113C"/>
    <w:rsid w:val="00AE60FC"/>
    <w:rsid w:val="00AF05D1"/>
    <w:rsid w:val="00AF339D"/>
    <w:rsid w:val="00B0454E"/>
    <w:rsid w:val="00B04E53"/>
    <w:rsid w:val="00B05E2F"/>
    <w:rsid w:val="00B06785"/>
    <w:rsid w:val="00B11B56"/>
    <w:rsid w:val="00B126E5"/>
    <w:rsid w:val="00B13B8B"/>
    <w:rsid w:val="00B212A8"/>
    <w:rsid w:val="00B21B17"/>
    <w:rsid w:val="00B36503"/>
    <w:rsid w:val="00B440B2"/>
    <w:rsid w:val="00B467F6"/>
    <w:rsid w:val="00B518C3"/>
    <w:rsid w:val="00B5613A"/>
    <w:rsid w:val="00B57E31"/>
    <w:rsid w:val="00B57FD9"/>
    <w:rsid w:val="00B60C2D"/>
    <w:rsid w:val="00B64BF8"/>
    <w:rsid w:val="00B73C83"/>
    <w:rsid w:val="00B9266B"/>
    <w:rsid w:val="00B92FFE"/>
    <w:rsid w:val="00BA2690"/>
    <w:rsid w:val="00BD40D1"/>
    <w:rsid w:val="00BD65B8"/>
    <w:rsid w:val="00BE1A21"/>
    <w:rsid w:val="00BE3CBB"/>
    <w:rsid w:val="00BE5A72"/>
    <w:rsid w:val="00BF12A7"/>
    <w:rsid w:val="00C01768"/>
    <w:rsid w:val="00C02C2E"/>
    <w:rsid w:val="00C16DC1"/>
    <w:rsid w:val="00C2326D"/>
    <w:rsid w:val="00C26C7F"/>
    <w:rsid w:val="00C3016C"/>
    <w:rsid w:val="00C35C02"/>
    <w:rsid w:val="00C400F7"/>
    <w:rsid w:val="00C461BB"/>
    <w:rsid w:val="00C465B3"/>
    <w:rsid w:val="00C557A3"/>
    <w:rsid w:val="00C62DF7"/>
    <w:rsid w:val="00C73103"/>
    <w:rsid w:val="00C83589"/>
    <w:rsid w:val="00CA1BAF"/>
    <w:rsid w:val="00CA290C"/>
    <w:rsid w:val="00CA3CAA"/>
    <w:rsid w:val="00CA7F95"/>
    <w:rsid w:val="00CB0EF9"/>
    <w:rsid w:val="00CC0632"/>
    <w:rsid w:val="00CC5E5E"/>
    <w:rsid w:val="00CC7311"/>
    <w:rsid w:val="00CD0B73"/>
    <w:rsid w:val="00CD5D36"/>
    <w:rsid w:val="00CD7E0D"/>
    <w:rsid w:val="00CE04AA"/>
    <w:rsid w:val="00CE0969"/>
    <w:rsid w:val="00CE101A"/>
    <w:rsid w:val="00CE3B1E"/>
    <w:rsid w:val="00CF036F"/>
    <w:rsid w:val="00CF2130"/>
    <w:rsid w:val="00CF21DA"/>
    <w:rsid w:val="00CF5725"/>
    <w:rsid w:val="00CF76D9"/>
    <w:rsid w:val="00D0144B"/>
    <w:rsid w:val="00D02B27"/>
    <w:rsid w:val="00D1057D"/>
    <w:rsid w:val="00D21D60"/>
    <w:rsid w:val="00D306F4"/>
    <w:rsid w:val="00D32CE1"/>
    <w:rsid w:val="00D43353"/>
    <w:rsid w:val="00D43DB7"/>
    <w:rsid w:val="00D47A56"/>
    <w:rsid w:val="00D54F36"/>
    <w:rsid w:val="00D6156A"/>
    <w:rsid w:val="00D71D15"/>
    <w:rsid w:val="00D721AB"/>
    <w:rsid w:val="00D72864"/>
    <w:rsid w:val="00D76F11"/>
    <w:rsid w:val="00D77319"/>
    <w:rsid w:val="00D807E5"/>
    <w:rsid w:val="00D87C6D"/>
    <w:rsid w:val="00DA3574"/>
    <w:rsid w:val="00DA3B16"/>
    <w:rsid w:val="00DA66B5"/>
    <w:rsid w:val="00DB372B"/>
    <w:rsid w:val="00DB3C1D"/>
    <w:rsid w:val="00DB601D"/>
    <w:rsid w:val="00DC1BEF"/>
    <w:rsid w:val="00DC5111"/>
    <w:rsid w:val="00DC6B6E"/>
    <w:rsid w:val="00DD300B"/>
    <w:rsid w:val="00DD4A20"/>
    <w:rsid w:val="00DD67A3"/>
    <w:rsid w:val="00DE69E6"/>
    <w:rsid w:val="00DF768D"/>
    <w:rsid w:val="00E02DBF"/>
    <w:rsid w:val="00E04070"/>
    <w:rsid w:val="00E1003E"/>
    <w:rsid w:val="00E10A90"/>
    <w:rsid w:val="00E11358"/>
    <w:rsid w:val="00E11529"/>
    <w:rsid w:val="00E13D23"/>
    <w:rsid w:val="00E2435F"/>
    <w:rsid w:val="00E32FED"/>
    <w:rsid w:val="00E366D0"/>
    <w:rsid w:val="00E4118A"/>
    <w:rsid w:val="00E53031"/>
    <w:rsid w:val="00E631E3"/>
    <w:rsid w:val="00E649FE"/>
    <w:rsid w:val="00E663D3"/>
    <w:rsid w:val="00E6659E"/>
    <w:rsid w:val="00E6680B"/>
    <w:rsid w:val="00E66CDE"/>
    <w:rsid w:val="00E7216B"/>
    <w:rsid w:val="00E91778"/>
    <w:rsid w:val="00E96175"/>
    <w:rsid w:val="00E96C58"/>
    <w:rsid w:val="00EA0FB9"/>
    <w:rsid w:val="00EA58AA"/>
    <w:rsid w:val="00EB43D6"/>
    <w:rsid w:val="00EC204F"/>
    <w:rsid w:val="00EC298B"/>
    <w:rsid w:val="00EC3D82"/>
    <w:rsid w:val="00EC73C1"/>
    <w:rsid w:val="00EF0DC9"/>
    <w:rsid w:val="00F13BC7"/>
    <w:rsid w:val="00F14C2C"/>
    <w:rsid w:val="00F16061"/>
    <w:rsid w:val="00F22786"/>
    <w:rsid w:val="00F228BB"/>
    <w:rsid w:val="00F22E7B"/>
    <w:rsid w:val="00F24344"/>
    <w:rsid w:val="00F30B74"/>
    <w:rsid w:val="00F357B9"/>
    <w:rsid w:val="00F36A2E"/>
    <w:rsid w:val="00F43ABB"/>
    <w:rsid w:val="00F4586A"/>
    <w:rsid w:val="00F500E2"/>
    <w:rsid w:val="00F60571"/>
    <w:rsid w:val="00F663E3"/>
    <w:rsid w:val="00F675B4"/>
    <w:rsid w:val="00F757C9"/>
    <w:rsid w:val="00F768AF"/>
    <w:rsid w:val="00F8109E"/>
    <w:rsid w:val="00F81159"/>
    <w:rsid w:val="00F84ED3"/>
    <w:rsid w:val="00F91489"/>
    <w:rsid w:val="00F9413E"/>
    <w:rsid w:val="00FA2E3A"/>
    <w:rsid w:val="00FB1293"/>
    <w:rsid w:val="00FC01A1"/>
    <w:rsid w:val="00FE0E2D"/>
    <w:rsid w:val="00FE1E4D"/>
    <w:rsid w:val="00FE6D98"/>
    <w:rsid w:val="00FE793D"/>
    <w:rsid w:val="00FF2BDD"/>
    <w:rsid w:val="00FF4ED7"/>
    <w:rsid w:val="00FF615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A5C044"/>
  <w15:chartTrackingRefBased/>
  <w15:docId w15:val="{98DACB9B-1CE8-475C-94B6-80948C1DE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33DE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3DEF"/>
    <w:rPr>
      <w:rFonts w:ascii="Segoe UI" w:hAnsi="Segoe UI" w:cs="Segoe UI"/>
      <w:sz w:val="18"/>
      <w:szCs w:val="18"/>
    </w:rPr>
  </w:style>
  <w:style w:type="paragraph" w:customStyle="1" w:styleId="a">
    <w:name w:val="Став"/>
    <w:basedOn w:val="Normal"/>
    <w:qFormat/>
    <w:rsid w:val="001E0CEB"/>
    <w:pPr>
      <w:spacing w:after="0" w:line="240" w:lineRule="auto"/>
      <w:ind w:firstLine="720"/>
      <w:jc w:val="both"/>
    </w:pPr>
    <w:rPr>
      <w:rFonts w:ascii="Calibri" w:eastAsia="Times New Roman" w:hAnsi="Calibri" w:cs="Times New Roman"/>
      <w:sz w:val="24"/>
      <w:szCs w:val="24"/>
      <w:lang w:val="sr-Cyrl-CS"/>
    </w:rPr>
  </w:style>
  <w:style w:type="paragraph" w:customStyle="1" w:styleId="Taka">
    <w:name w:val="Tačka"/>
    <w:basedOn w:val="Normal"/>
    <w:qFormat/>
    <w:rsid w:val="001E0CEB"/>
    <w:pPr>
      <w:numPr>
        <w:numId w:val="5"/>
      </w:numPr>
      <w:spacing w:after="0" w:line="240" w:lineRule="auto"/>
      <w:jc w:val="both"/>
    </w:pPr>
    <w:rPr>
      <w:rFonts w:ascii="Calibri" w:eastAsia="Times New Roman" w:hAnsi="Calibri" w:cs="Times New Roman"/>
      <w:noProof/>
      <w:sz w:val="24"/>
      <w:szCs w:val="24"/>
      <w:lang w:val="sr-Cyrl-CS"/>
    </w:rPr>
  </w:style>
  <w:style w:type="paragraph" w:styleId="FootnoteText">
    <w:name w:val="footnote text"/>
    <w:basedOn w:val="Normal"/>
    <w:link w:val="FootnoteTextChar"/>
    <w:uiPriority w:val="99"/>
    <w:semiHidden/>
    <w:unhideWhenUsed/>
    <w:rsid w:val="00286736"/>
    <w:pPr>
      <w:spacing w:after="0" w:line="240" w:lineRule="auto"/>
    </w:pPr>
    <w:rPr>
      <w:rFonts w:ascii="Times New Roman" w:eastAsia="Times New Roman" w:hAnsi="Times New Roman" w:cs="Times New Roman"/>
      <w:sz w:val="20"/>
      <w:szCs w:val="20"/>
      <w:lang w:val="sr-Cyrl-BA"/>
    </w:rPr>
  </w:style>
  <w:style w:type="character" w:customStyle="1" w:styleId="FootnoteTextChar">
    <w:name w:val="Footnote Text Char"/>
    <w:basedOn w:val="DefaultParagraphFont"/>
    <w:link w:val="FootnoteText"/>
    <w:uiPriority w:val="99"/>
    <w:semiHidden/>
    <w:rsid w:val="00286736"/>
    <w:rPr>
      <w:rFonts w:ascii="Times New Roman" w:eastAsia="Times New Roman" w:hAnsi="Times New Roman" w:cs="Times New Roman"/>
      <w:sz w:val="20"/>
      <w:szCs w:val="20"/>
      <w:lang w:val="sr-Cyrl-BA"/>
    </w:rPr>
  </w:style>
  <w:style w:type="character" w:styleId="FootnoteReference">
    <w:name w:val="footnote reference"/>
    <w:basedOn w:val="DefaultParagraphFont"/>
    <w:uiPriority w:val="99"/>
    <w:semiHidden/>
    <w:unhideWhenUsed/>
    <w:rsid w:val="00286736"/>
    <w:rPr>
      <w:vertAlign w:val="superscript"/>
    </w:rPr>
  </w:style>
  <w:style w:type="paragraph" w:styleId="ListParagraph">
    <w:name w:val="List Paragraph"/>
    <w:aliases w:val="Heading 21,Heading 211"/>
    <w:basedOn w:val="Normal"/>
    <w:link w:val="ListParagraphChar"/>
    <w:uiPriority w:val="34"/>
    <w:qFormat/>
    <w:rsid w:val="00EA0FB9"/>
    <w:pPr>
      <w:spacing w:after="200" w:line="276" w:lineRule="auto"/>
      <w:ind w:left="720"/>
      <w:contextualSpacing/>
    </w:pPr>
    <w:rPr>
      <w:rFonts w:ascii="Calibri" w:eastAsia="Calibri" w:hAnsi="Calibri" w:cs="Times New Roman"/>
      <w:lang w:val="en-US"/>
    </w:rPr>
  </w:style>
  <w:style w:type="character" w:customStyle="1" w:styleId="ListParagraphChar">
    <w:name w:val="List Paragraph Char"/>
    <w:aliases w:val="Heading 21 Char,Heading 211 Char"/>
    <w:link w:val="ListParagraph"/>
    <w:uiPriority w:val="34"/>
    <w:locked/>
    <w:rsid w:val="00EA0FB9"/>
    <w:rPr>
      <w:rFonts w:ascii="Calibri" w:eastAsia="Calibri" w:hAnsi="Calibri" w:cs="Times New Roman"/>
      <w:lang w:val="en-US"/>
    </w:rPr>
  </w:style>
  <w:style w:type="character" w:styleId="CommentReference">
    <w:name w:val="annotation reference"/>
    <w:basedOn w:val="DefaultParagraphFont"/>
    <w:uiPriority w:val="99"/>
    <w:semiHidden/>
    <w:unhideWhenUsed/>
    <w:rsid w:val="00DC6B6E"/>
    <w:rPr>
      <w:sz w:val="16"/>
      <w:szCs w:val="16"/>
    </w:rPr>
  </w:style>
  <w:style w:type="paragraph" w:styleId="CommentText">
    <w:name w:val="annotation text"/>
    <w:basedOn w:val="Normal"/>
    <w:link w:val="CommentTextChar"/>
    <w:uiPriority w:val="99"/>
    <w:semiHidden/>
    <w:unhideWhenUsed/>
    <w:rsid w:val="00DC6B6E"/>
    <w:pPr>
      <w:spacing w:line="240" w:lineRule="auto"/>
    </w:pPr>
    <w:rPr>
      <w:sz w:val="20"/>
      <w:szCs w:val="20"/>
    </w:rPr>
  </w:style>
  <w:style w:type="character" w:customStyle="1" w:styleId="CommentTextChar">
    <w:name w:val="Comment Text Char"/>
    <w:basedOn w:val="DefaultParagraphFont"/>
    <w:link w:val="CommentText"/>
    <w:uiPriority w:val="99"/>
    <w:semiHidden/>
    <w:rsid w:val="00DC6B6E"/>
    <w:rPr>
      <w:sz w:val="20"/>
      <w:szCs w:val="20"/>
    </w:rPr>
  </w:style>
  <w:style w:type="paragraph" w:styleId="CommentSubject">
    <w:name w:val="annotation subject"/>
    <w:basedOn w:val="CommentText"/>
    <w:next w:val="CommentText"/>
    <w:link w:val="CommentSubjectChar"/>
    <w:uiPriority w:val="99"/>
    <w:semiHidden/>
    <w:unhideWhenUsed/>
    <w:rsid w:val="00DC6B6E"/>
    <w:rPr>
      <w:b/>
      <w:bCs/>
    </w:rPr>
  </w:style>
  <w:style w:type="character" w:customStyle="1" w:styleId="CommentSubjectChar">
    <w:name w:val="Comment Subject Char"/>
    <w:basedOn w:val="CommentTextChar"/>
    <w:link w:val="CommentSubject"/>
    <w:uiPriority w:val="99"/>
    <w:semiHidden/>
    <w:rsid w:val="00DC6B6E"/>
    <w:rPr>
      <w:b/>
      <w:bCs/>
      <w:sz w:val="20"/>
      <w:szCs w:val="20"/>
    </w:rPr>
  </w:style>
  <w:style w:type="paragraph" w:styleId="NormalWeb">
    <w:name w:val="Normal (Web)"/>
    <w:basedOn w:val="Normal"/>
    <w:rsid w:val="00B04E53"/>
    <w:pPr>
      <w:spacing w:before="100" w:beforeAutospacing="1" w:after="100" w:afterAutospacing="1" w:line="240" w:lineRule="auto"/>
    </w:pPr>
    <w:rPr>
      <w:rFonts w:ascii="Times New Roman" w:eastAsia="Times New Roman" w:hAnsi="Times New Roman" w:cs="Times New Roman"/>
      <w:color w:val="000000"/>
      <w:sz w:val="24"/>
      <w:szCs w:val="24"/>
      <w:lang w:val="sr-Latn-CS" w:eastAsia="sr-Latn-CS"/>
    </w:rPr>
  </w:style>
  <w:style w:type="paragraph" w:styleId="NoSpacing">
    <w:name w:val="No Spacing"/>
    <w:uiPriority w:val="1"/>
    <w:qFormat/>
    <w:rsid w:val="002C117C"/>
    <w:pPr>
      <w:spacing w:after="0"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4853016">
      <w:bodyDiv w:val="1"/>
      <w:marLeft w:val="0"/>
      <w:marRight w:val="0"/>
      <w:marTop w:val="0"/>
      <w:marBottom w:val="0"/>
      <w:divBdr>
        <w:top w:val="none" w:sz="0" w:space="0" w:color="auto"/>
        <w:left w:val="none" w:sz="0" w:space="0" w:color="auto"/>
        <w:bottom w:val="none" w:sz="0" w:space="0" w:color="auto"/>
        <w:right w:val="none" w:sz="0" w:space="0" w:color="auto"/>
      </w:divBdr>
    </w:div>
    <w:div w:id="650642508">
      <w:bodyDiv w:val="1"/>
      <w:marLeft w:val="0"/>
      <w:marRight w:val="0"/>
      <w:marTop w:val="0"/>
      <w:marBottom w:val="0"/>
      <w:divBdr>
        <w:top w:val="none" w:sz="0" w:space="0" w:color="auto"/>
        <w:left w:val="none" w:sz="0" w:space="0" w:color="auto"/>
        <w:bottom w:val="none" w:sz="0" w:space="0" w:color="auto"/>
        <w:right w:val="none" w:sz="0" w:space="0" w:color="auto"/>
      </w:divBdr>
    </w:div>
    <w:div w:id="678429569">
      <w:bodyDiv w:val="1"/>
      <w:marLeft w:val="0"/>
      <w:marRight w:val="0"/>
      <w:marTop w:val="0"/>
      <w:marBottom w:val="0"/>
      <w:divBdr>
        <w:top w:val="none" w:sz="0" w:space="0" w:color="auto"/>
        <w:left w:val="none" w:sz="0" w:space="0" w:color="auto"/>
        <w:bottom w:val="none" w:sz="0" w:space="0" w:color="auto"/>
        <w:right w:val="none" w:sz="0" w:space="0" w:color="auto"/>
      </w:divBdr>
    </w:div>
    <w:div w:id="1234925141">
      <w:bodyDiv w:val="1"/>
      <w:marLeft w:val="0"/>
      <w:marRight w:val="0"/>
      <w:marTop w:val="0"/>
      <w:marBottom w:val="0"/>
      <w:divBdr>
        <w:top w:val="none" w:sz="0" w:space="0" w:color="auto"/>
        <w:left w:val="none" w:sz="0" w:space="0" w:color="auto"/>
        <w:bottom w:val="none" w:sz="0" w:space="0" w:color="auto"/>
        <w:right w:val="none" w:sz="0" w:space="0" w:color="auto"/>
      </w:divBdr>
    </w:div>
    <w:div w:id="1491631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FF3D2B-F884-4A52-B3A9-A0B1C88DF0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12</Pages>
  <Words>4127</Words>
  <Characters>23524</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Natalija Petric</dc:creator>
  <cp:keywords/>
  <dc:description/>
  <cp:lastModifiedBy>Helena Radulj</cp:lastModifiedBy>
  <cp:revision>35</cp:revision>
  <cp:lastPrinted>2025-05-05T06:28:00Z</cp:lastPrinted>
  <dcterms:created xsi:type="dcterms:W3CDTF">2025-05-03T20:16:00Z</dcterms:created>
  <dcterms:modified xsi:type="dcterms:W3CDTF">2025-05-20T11:49:00Z</dcterms:modified>
</cp:coreProperties>
</file>